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5C45E2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団体名</w:t>
      </w:r>
      <w:r w:rsidR="00FB784E">
        <w:rPr>
          <w:rFonts w:hint="eastAsia"/>
          <w:color w:val="000000"/>
          <w:position w:val="1"/>
          <w:sz w:val="22"/>
          <w:szCs w:val="22"/>
        </w:rPr>
        <w:t>（所属）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代表者名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（氏名）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印　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5E1D42">
        <w:rPr>
          <w:rFonts w:hint="eastAsia"/>
          <w:color w:val="000000"/>
          <w:position w:val="1"/>
          <w:sz w:val="22"/>
          <w:szCs w:val="22"/>
        </w:rPr>
        <w:t>平成２９</w:t>
      </w:r>
      <w:r w:rsidR="005C45E2">
        <w:rPr>
          <w:rFonts w:hint="eastAsia"/>
          <w:color w:val="000000"/>
          <w:position w:val="1"/>
          <w:sz w:val="22"/>
          <w:szCs w:val="22"/>
        </w:rPr>
        <w:t xml:space="preserve">年度において　</w:t>
      </w:r>
      <w:r w:rsidR="009F783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5E1D42">
        <w:rPr>
          <w:rFonts w:hint="eastAsia"/>
          <w:color w:val="000000"/>
          <w:position w:val="1"/>
          <w:sz w:val="22"/>
          <w:szCs w:val="22"/>
        </w:rPr>
        <w:t>ビジネス創出支援</w:t>
      </w:r>
      <w:r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int="eastAsia"/>
          <w:color w:val="000000"/>
          <w:position w:val="1"/>
          <w:sz w:val="22"/>
          <w:szCs w:val="22"/>
        </w:rPr>
      </w:pP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int="eastAsia"/>
          <w:color w:val="000000"/>
          <w:position w:val="1"/>
          <w:sz w:val="22"/>
          <w:szCs w:val="22"/>
        </w:rPr>
      </w:pP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bookmarkStart w:id="0" w:name="_GoBack"/>
      <w:bookmarkEnd w:id="0"/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Tr="009F783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A9563B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補助金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9F7830" w:rsidP="009F7830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noProof/>
                <w:color w:val="000000"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305C" wp14:editId="736B36A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-1905</wp:posOffset>
                      </wp:positionV>
                      <wp:extent cx="533400" cy="266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93.85pt;margin-top:-.15pt;width: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ビジネス創出支援事業補助金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9F7830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noProof/>
                <w:color w:val="000000"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D09CE" wp14:editId="445E23E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431165</wp:posOffset>
                      </wp:positionV>
                      <wp:extent cx="533400" cy="266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93.85pt;margin-top:33.95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 w:rsidP="009F7830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76513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3F" w:rsidRDefault="00B2163F">
      <w:r>
        <w:separator/>
      </w:r>
    </w:p>
  </w:endnote>
  <w:endnote w:type="continuationSeparator" w:id="0">
    <w:p w:rsidR="00B2163F" w:rsidRDefault="00B2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3F" w:rsidRDefault="00B2163F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2163F" w:rsidRDefault="00B2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4B0AE5"/>
    <w:rsid w:val="00523FD4"/>
    <w:rsid w:val="005638D4"/>
    <w:rsid w:val="00587669"/>
    <w:rsid w:val="005C45E2"/>
    <w:rsid w:val="005C4768"/>
    <w:rsid w:val="005E1D42"/>
    <w:rsid w:val="00630A03"/>
    <w:rsid w:val="006871C1"/>
    <w:rsid w:val="00733AD9"/>
    <w:rsid w:val="00765135"/>
    <w:rsid w:val="00796FC8"/>
    <w:rsid w:val="007D352E"/>
    <w:rsid w:val="00843F50"/>
    <w:rsid w:val="008A3E57"/>
    <w:rsid w:val="008B275A"/>
    <w:rsid w:val="008D17C9"/>
    <w:rsid w:val="008F0138"/>
    <w:rsid w:val="00933B77"/>
    <w:rsid w:val="00944842"/>
    <w:rsid w:val="00947277"/>
    <w:rsid w:val="00965DED"/>
    <w:rsid w:val="00980695"/>
    <w:rsid w:val="00980C01"/>
    <w:rsid w:val="009E243E"/>
    <w:rsid w:val="009F7830"/>
    <w:rsid w:val="00A9563B"/>
    <w:rsid w:val="00AD09A8"/>
    <w:rsid w:val="00B2163F"/>
    <w:rsid w:val="00B237DB"/>
    <w:rsid w:val="00B44C3D"/>
    <w:rsid w:val="00B53449"/>
    <w:rsid w:val="00B70B1F"/>
    <w:rsid w:val="00BA0846"/>
    <w:rsid w:val="00C93FC4"/>
    <w:rsid w:val="00CA6934"/>
    <w:rsid w:val="00D43C11"/>
    <w:rsid w:val="00D464D4"/>
    <w:rsid w:val="00D647D9"/>
    <w:rsid w:val="00D9584C"/>
    <w:rsid w:val="00DD276A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415D11-5C5F-4E67-82C2-DE3B891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5</cp:revision>
  <cp:lastPrinted>2015-02-28T06:03:00Z</cp:lastPrinted>
  <dcterms:created xsi:type="dcterms:W3CDTF">2016-03-24T06:10:00Z</dcterms:created>
  <dcterms:modified xsi:type="dcterms:W3CDTF">2017-03-22T23:59:00Z</dcterms:modified>
</cp:coreProperties>
</file>