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03" w:rsidRPr="008A3E57" w:rsidRDefault="00BA0846">
      <w:pPr>
        <w:jc w:val="center"/>
        <w:textAlignment w:val="baseline"/>
        <w:rPr>
          <w:rFonts w:ascii="ＭＳ ゴシック" w:eastAsia="ＭＳ ゴシック" w:hAnsi="ＭＳ ゴシック" w:cs="Times New Roman"/>
        </w:rPr>
      </w:pPr>
      <w:r>
        <w:rPr>
          <w:rFonts w:ascii="ＭＳ ゴシック" w:eastAsia="ＭＳ ゴシック" w:hAnsi="ＭＳ ゴシック" w:cs="ＭＳ ゴシック" w:hint="eastAsia"/>
          <w:color w:val="000000"/>
          <w:sz w:val="28"/>
          <w:szCs w:val="28"/>
        </w:rPr>
        <w:t>山陰海岸ジオパーク</w:t>
      </w:r>
      <w:r w:rsidR="00630A03" w:rsidRPr="008A3E57">
        <w:rPr>
          <w:rFonts w:ascii="ＭＳ ゴシック" w:eastAsia="ＭＳ ゴシック" w:hAnsi="ＭＳ ゴシック" w:cs="ＭＳ ゴシック" w:hint="eastAsia"/>
          <w:color w:val="000000"/>
          <w:sz w:val="28"/>
          <w:szCs w:val="28"/>
        </w:rPr>
        <w:t>補助金交付要綱</w:t>
      </w:r>
    </w:p>
    <w:p w:rsidR="00630A03" w:rsidRPr="00BA0846" w:rsidRDefault="00630A03">
      <w:pPr>
        <w:rPr>
          <w:rFonts w:cs="Times New Roman"/>
        </w:rPr>
      </w:pPr>
    </w:p>
    <w:p w:rsidR="00630A03" w:rsidRPr="000959C4" w:rsidRDefault="00630A03">
      <w:pPr>
        <w:rPr>
          <w:rFonts w:cs="Times New Roman"/>
          <w:sz w:val="21"/>
          <w:szCs w:val="21"/>
        </w:rPr>
      </w:pPr>
      <w:r w:rsidRPr="000959C4">
        <w:rPr>
          <w:rFonts w:hint="eastAsia"/>
          <w:color w:val="000000"/>
          <w:sz w:val="21"/>
          <w:szCs w:val="21"/>
        </w:rPr>
        <w:t>（趣旨）</w:t>
      </w:r>
    </w:p>
    <w:p w:rsidR="00630A03" w:rsidRPr="00FE3960" w:rsidRDefault="00630A03">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0959C4">
        <w:rPr>
          <w:rFonts w:ascii="ＭＳ ゴシック" w:eastAsia="ＭＳ ゴシック" w:cs="ＭＳ ゴシック" w:hint="eastAsia"/>
          <w:color w:val="000000"/>
          <w:sz w:val="21"/>
          <w:szCs w:val="21"/>
        </w:rPr>
        <w:t>第１条</w:t>
      </w:r>
      <w:r w:rsidRPr="000959C4">
        <w:rPr>
          <w:rFonts w:hint="eastAsia"/>
          <w:color w:val="000000"/>
          <w:sz w:val="21"/>
          <w:szCs w:val="21"/>
        </w:rPr>
        <w:t xml:space="preserve">　この要綱は、</w:t>
      </w:r>
      <w:r w:rsidR="00BA0846" w:rsidRPr="000959C4">
        <w:rPr>
          <w:rFonts w:hint="eastAsia"/>
          <w:color w:val="000000"/>
          <w:sz w:val="21"/>
          <w:szCs w:val="21"/>
        </w:rPr>
        <w:t>山陰海岸ジオパーク</w:t>
      </w:r>
      <w:r w:rsidR="00E34170" w:rsidRPr="00FE3960">
        <w:rPr>
          <w:rFonts w:hint="eastAsia"/>
          <w:color w:val="000000"/>
          <w:sz w:val="21"/>
          <w:szCs w:val="21"/>
        </w:rPr>
        <w:t>推進協議会（以下「推進協議会」という。）の</w:t>
      </w:r>
      <w:r w:rsidRPr="00FE3960">
        <w:rPr>
          <w:rFonts w:hint="eastAsia"/>
          <w:color w:val="000000"/>
          <w:sz w:val="21"/>
          <w:szCs w:val="21"/>
        </w:rPr>
        <w:t>補助金の交付等に関して必要な事項を定める。</w:t>
      </w:r>
    </w:p>
    <w:p w:rsidR="00630A03" w:rsidRPr="00FE3960" w:rsidRDefault="00630A03">
      <w:pPr>
        <w:rPr>
          <w:rFonts w:cs="Times New Roman"/>
          <w:sz w:val="21"/>
          <w:szCs w:val="21"/>
        </w:rPr>
      </w:pPr>
    </w:p>
    <w:p w:rsidR="00630A03" w:rsidRPr="00FE3960" w:rsidRDefault="00630A03" w:rsidP="00732D8F">
      <w:pPr>
        <w:rPr>
          <w:rFonts w:cs="Times New Roman"/>
          <w:sz w:val="21"/>
          <w:szCs w:val="21"/>
        </w:rPr>
      </w:pPr>
      <w:r w:rsidRPr="00FE3960">
        <w:rPr>
          <w:rFonts w:hint="eastAsia"/>
          <w:color w:val="000000"/>
          <w:sz w:val="21"/>
          <w:szCs w:val="21"/>
        </w:rPr>
        <w:t>（補助金の交付対象）</w:t>
      </w:r>
    </w:p>
    <w:p w:rsidR="00630A03" w:rsidRPr="00FE3960" w:rsidRDefault="00630A03">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第２条</w:t>
      </w:r>
      <w:r w:rsidRPr="00FE3960">
        <w:rPr>
          <w:rFonts w:hint="eastAsia"/>
          <w:color w:val="000000"/>
          <w:sz w:val="21"/>
          <w:szCs w:val="21"/>
        </w:rPr>
        <w:t xml:space="preserve">　</w:t>
      </w:r>
      <w:r w:rsidR="00BA0846" w:rsidRPr="00FE3960">
        <w:rPr>
          <w:rFonts w:hint="eastAsia"/>
          <w:color w:val="000000"/>
          <w:sz w:val="21"/>
          <w:szCs w:val="21"/>
        </w:rPr>
        <w:t>推進協議会は</w:t>
      </w:r>
      <w:r w:rsidRPr="00FE3960">
        <w:rPr>
          <w:rFonts w:hint="eastAsia"/>
          <w:color w:val="000000"/>
          <w:sz w:val="21"/>
          <w:szCs w:val="21"/>
        </w:rPr>
        <w:t>、予算の範囲内において、この要綱に基づき、事務又は事業（以下「事業等」という。）に要する経費の一部を補助するものとし、当該補助の対象となる事業等（以下「補助事業」という。）の目的、補助事業の内容、補助金の額等に関しては、</w:t>
      </w:r>
      <w:r w:rsidR="007F5185">
        <w:rPr>
          <w:rFonts w:hint="eastAsia"/>
          <w:color w:val="000000"/>
          <w:sz w:val="21"/>
          <w:szCs w:val="21"/>
        </w:rPr>
        <w:t>推進協議会長が</w:t>
      </w:r>
      <w:r w:rsidRPr="00FE3960">
        <w:rPr>
          <w:rFonts w:hint="eastAsia"/>
          <w:color w:val="000000"/>
          <w:sz w:val="21"/>
          <w:szCs w:val="21"/>
        </w:rPr>
        <w:t>別に</w:t>
      </w:r>
      <w:r w:rsidR="0060206B">
        <w:rPr>
          <w:rFonts w:hint="eastAsia"/>
          <w:color w:val="000000"/>
          <w:sz w:val="21"/>
          <w:szCs w:val="21"/>
        </w:rPr>
        <w:t>定める</w:t>
      </w:r>
      <w:r w:rsidRPr="00FE3960">
        <w:rPr>
          <w:rFonts w:hint="eastAsia"/>
          <w:color w:val="000000"/>
          <w:sz w:val="21"/>
          <w:szCs w:val="21"/>
        </w:rPr>
        <w:t>。</w:t>
      </w:r>
    </w:p>
    <w:p w:rsidR="00630A03" w:rsidRPr="007F5185" w:rsidRDefault="00630A03">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（補助金の交付申請）</w:t>
      </w:r>
    </w:p>
    <w:p w:rsidR="00630A03" w:rsidRPr="00FE3960" w:rsidRDefault="00630A03">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color w:val="000000"/>
          <w:sz w:val="21"/>
          <w:szCs w:val="21"/>
        </w:rPr>
      </w:pPr>
      <w:r w:rsidRPr="00FE3960">
        <w:rPr>
          <w:rFonts w:ascii="ＭＳ ゴシック" w:eastAsia="ＭＳ ゴシック" w:cs="ＭＳ ゴシック" w:hint="eastAsia"/>
          <w:color w:val="000000"/>
          <w:sz w:val="21"/>
          <w:szCs w:val="21"/>
        </w:rPr>
        <w:t>第３条</w:t>
      </w:r>
      <w:r w:rsidRPr="00FE3960">
        <w:rPr>
          <w:rFonts w:hint="eastAsia"/>
          <w:color w:val="000000"/>
          <w:sz w:val="21"/>
          <w:szCs w:val="21"/>
        </w:rPr>
        <w:t xml:space="preserve">　前条の補助金の交付を受けようとする者は、</w:t>
      </w:r>
      <w:r w:rsidR="00944842" w:rsidRPr="00FE3960">
        <w:rPr>
          <w:rFonts w:hint="eastAsia"/>
          <w:color w:val="000000"/>
          <w:sz w:val="21"/>
          <w:szCs w:val="21"/>
        </w:rPr>
        <w:t>山陰海岸ジオパーク</w:t>
      </w:r>
      <w:r w:rsidRPr="00FE3960">
        <w:rPr>
          <w:rFonts w:hint="eastAsia"/>
          <w:color w:val="000000"/>
          <w:sz w:val="21"/>
          <w:szCs w:val="21"/>
        </w:rPr>
        <w:t>補助金交付申請書（様式第１号）及び</w:t>
      </w:r>
      <w:r w:rsidR="00BA0846" w:rsidRPr="00FE3960">
        <w:rPr>
          <w:rFonts w:hint="eastAsia"/>
          <w:color w:val="000000"/>
          <w:sz w:val="21"/>
          <w:szCs w:val="21"/>
        </w:rPr>
        <w:t>推進協議会長</w:t>
      </w:r>
      <w:r w:rsidRPr="00FE3960">
        <w:rPr>
          <w:rFonts w:hint="eastAsia"/>
          <w:color w:val="000000"/>
          <w:sz w:val="21"/>
          <w:szCs w:val="21"/>
        </w:rPr>
        <w:t>が別に定める添付書類を</w:t>
      </w:r>
      <w:r w:rsidR="005C4768" w:rsidRPr="00FE3960">
        <w:rPr>
          <w:rFonts w:hint="eastAsia"/>
          <w:color w:val="000000"/>
          <w:sz w:val="21"/>
          <w:szCs w:val="21"/>
        </w:rPr>
        <w:t>推進協議会</w:t>
      </w:r>
      <w:r w:rsidRPr="00FE3960">
        <w:rPr>
          <w:rFonts w:hint="eastAsia"/>
          <w:color w:val="000000"/>
          <w:sz w:val="21"/>
          <w:szCs w:val="21"/>
        </w:rPr>
        <w:t>長にその指定する期日までに提出しなければならない。</w:t>
      </w:r>
    </w:p>
    <w:p w:rsidR="00630A03" w:rsidRPr="00FE3960" w:rsidRDefault="00013219" w:rsidP="00B44C3D">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hint="eastAsia"/>
          <w:sz w:val="21"/>
          <w:szCs w:val="21"/>
        </w:rPr>
        <w:t xml:space="preserve">　　</w:t>
      </w:r>
    </w:p>
    <w:p w:rsidR="00630A03" w:rsidRPr="00FE3960" w:rsidRDefault="00630A03">
      <w:pPr>
        <w:rPr>
          <w:rFonts w:cs="Times New Roman"/>
          <w:sz w:val="21"/>
          <w:szCs w:val="21"/>
        </w:rPr>
      </w:pPr>
      <w:r w:rsidRPr="00FE3960">
        <w:rPr>
          <w:rFonts w:hint="eastAsia"/>
          <w:color w:val="000000"/>
          <w:sz w:val="21"/>
          <w:szCs w:val="21"/>
        </w:rPr>
        <w:t>（補助金の交付の決定）</w:t>
      </w:r>
    </w:p>
    <w:p w:rsidR="00630A03" w:rsidRPr="00FE3960" w:rsidRDefault="00630A03">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color w:val="000000"/>
          <w:sz w:val="21"/>
          <w:szCs w:val="21"/>
        </w:rPr>
      </w:pPr>
      <w:r w:rsidRPr="00FE3960">
        <w:rPr>
          <w:rFonts w:ascii="ＭＳ ゴシック" w:eastAsia="ＭＳ ゴシック" w:cs="ＭＳ ゴシック" w:hint="eastAsia"/>
          <w:color w:val="000000"/>
          <w:sz w:val="21"/>
          <w:szCs w:val="21"/>
        </w:rPr>
        <w:t>第４条</w:t>
      </w:r>
      <w:r w:rsidRPr="00FE3960">
        <w:rPr>
          <w:rFonts w:hint="eastAsia"/>
          <w:color w:val="000000"/>
          <w:sz w:val="21"/>
          <w:szCs w:val="21"/>
        </w:rPr>
        <w:t xml:space="preserve">　</w:t>
      </w:r>
      <w:r w:rsidR="00B44C3D" w:rsidRPr="00FE3960">
        <w:rPr>
          <w:rFonts w:hint="eastAsia"/>
          <w:color w:val="000000"/>
          <w:sz w:val="21"/>
          <w:szCs w:val="21"/>
        </w:rPr>
        <w:t>推進協議会</w:t>
      </w:r>
      <w:r w:rsidRPr="00FE3960">
        <w:rPr>
          <w:rFonts w:hint="eastAsia"/>
          <w:color w:val="000000"/>
          <w:sz w:val="21"/>
          <w:szCs w:val="21"/>
        </w:rPr>
        <w:t>長は、前条の申請に係る書類の審査及び必要に応じて行う現地調査等により、当該申請に係る補助金を交付すべきものと認めたときは、補助金の交付の決定（以下「交付決定」という。）をする。</w:t>
      </w:r>
    </w:p>
    <w:p w:rsidR="00630A03" w:rsidRPr="00FE3960" w:rsidRDefault="00630A03" w:rsidP="00B44C3D">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color w:val="000000"/>
          <w:sz w:val="21"/>
          <w:szCs w:val="21"/>
        </w:rPr>
      </w:pPr>
      <w:r w:rsidRPr="00FE3960">
        <w:rPr>
          <w:rFonts w:hint="eastAsia"/>
          <w:color w:val="000000"/>
          <w:sz w:val="21"/>
          <w:szCs w:val="21"/>
        </w:rPr>
        <w:t xml:space="preserve">２　</w:t>
      </w:r>
      <w:r w:rsidR="00B44C3D" w:rsidRPr="00FE3960">
        <w:rPr>
          <w:rFonts w:hint="eastAsia"/>
          <w:color w:val="000000"/>
          <w:sz w:val="21"/>
          <w:szCs w:val="21"/>
        </w:rPr>
        <w:t>推進協議会</w:t>
      </w:r>
      <w:r w:rsidRPr="00FE3960">
        <w:rPr>
          <w:rFonts w:hint="eastAsia"/>
          <w:color w:val="000000"/>
          <w:sz w:val="21"/>
          <w:szCs w:val="21"/>
        </w:rPr>
        <w:t>長は、交付決定をする場合において、当該補助金の交付の目的を達成するため必要があるときは、条件を付するものとする。</w:t>
      </w:r>
    </w:p>
    <w:p w:rsidR="00630A03" w:rsidRPr="00FE3960" w:rsidRDefault="00630A03" w:rsidP="00B44C3D">
      <w:pPr>
        <w:ind w:left="274" w:hanging="272"/>
        <w:textAlignment w:val="baseline"/>
        <w:rPr>
          <w:rFonts w:cs="Times New Roman"/>
          <w:color w:val="000000"/>
          <w:sz w:val="21"/>
          <w:szCs w:val="21"/>
        </w:rPr>
      </w:pPr>
      <w:r w:rsidRPr="00FE3960">
        <w:rPr>
          <w:rFonts w:hint="eastAsia"/>
          <w:color w:val="000000"/>
          <w:sz w:val="21"/>
          <w:szCs w:val="21"/>
        </w:rPr>
        <w:t xml:space="preserve">３　</w:t>
      </w:r>
      <w:r w:rsidR="005C4768" w:rsidRPr="00FE3960">
        <w:rPr>
          <w:rFonts w:hint="eastAsia"/>
          <w:color w:val="000000"/>
          <w:sz w:val="21"/>
          <w:szCs w:val="21"/>
        </w:rPr>
        <w:t>推進協議会長</w:t>
      </w:r>
      <w:r w:rsidRPr="00FE3960">
        <w:rPr>
          <w:rFonts w:hint="eastAsia"/>
          <w:color w:val="000000"/>
          <w:sz w:val="21"/>
          <w:szCs w:val="21"/>
        </w:rPr>
        <w:t>は、交付決定の内容及びこれに付した条件を、</w:t>
      </w:r>
      <w:r w:rsidR="00944842" w:rsidRPr="00FE3960">
        <w:rPr>
          <w:rFonts w:hint="eastAsia"/>
          <w:color w:val="000000"/>
          <w:sz w:val="21"/>
          <w:szCs w:val="21"/>
        </w:rPr>
        <w:t>山陰海岸ジオパーク</w:t>
      </w:r>
      <w:r w:rsidRPr="00FE3960">
        <w:rPr>
          <w:rFonts w:hint="eastAsia"/>
          <w:color w:val="000000"/>
          <w:sz w:val="21"/>
          <w:szCs w:val="21"/>
        </w:rPr>
        <w:t>補助金交付決定通知書（様式第２号）により当該補助金の交付の申請をした者に通知するものとする。</w:t>
      </w:r>
    </w:p>
    <w:p w:rsidR="00B44C3D" w:rsidRPr="00FE3960" w:rsidRDefault="00B44C3D">
      <w:pPr>
        <w:rPr>
          <w:rFonts w:cs="Times New Roman"/>
          <w:color w:val="000000"/>
          <w:sz w:val="21"/>
          <w:szCs w:val="21"/>
        </w:rPr>
      </w:pPr>
    </w:p>
    <w:p w:rsidR="00630A03" w:rsidRPr="00FE3960" w:rsidRDefault="00630A03">
      <w:pPr>
        <w:rPr>
          <w:rFonts w:cs="Times New Roman"/>
          <w:sz w:val="21"/>
          <w:szCs w:val="21"/>
        </w:rPr>
      </w:pPr>
      <w:r w:rsidRPr="00FE3960">
        <w:rPr>
          <w:rFonts w:hint="eastAsia"/>
          <w:color w:val="000000"/>
          <w:sz w:val="21"/>
          <w:szCs w:val="21"/>
        </w:rPr>
        <w:t>（補助事業の変更、中止又は廃止）</w:t>
      </w:r>
    </w:p>
    <w:p w:rsidR="00630A03" w:rsidRPr="00FE3960" w:rsidRDefault="00630A03">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005C4768" w:rsidRPr="00FE3960">
        <w:rPr>
          <w:rFonts w:ascii="ＭＳ ゴシック" w:eastAsia="ＭＳ ゴシック" w:cs="ＭＳ ゴシック" w:hint="eastAsia"/>
          <w:color w:val="000000"/>
          <w:sz w:val="21"/>
          <w:szCs w:val="21"/>
        </w:rPr>
        <w:t>５</w:t>
      </w:r>
      <w:r w:rsidRPr="00FE3960">
        <w:rPr>
          <w:rFonts w:ascii="ＭＳ ゴシック" w:eastAsia="ＭＳ ゴシック" w:cs="ＭＳ ゴシック" w:hint="eastAsia"/>
          <w:color w:val="000000"/>
          <w:sz w:val="21"/>
          <w:szCs w:val="21"/>
        </w:rPr>
        <w:t>条</w:t>
      </w:r>
      <w:r w:rsidRPr="00FE3960">
        <w:rPr>
          <w:rFonts w:hint="eastAsia"/>
          <w:color w:val="000000"/>
          <w:sz w:val="21"/>
          <w:szCs w:val="21"/>
        </w:rPr>
        <w:t xml:space="preserve">　</w:t>
      </w:r>
      <w:r w:rsidR="00D07B0B" w:rsidRPr="00FE3960">
        <w:rPr>
          <w:rFonts w:hint="eastAsia"/>
          <w:color w:val="000000"/>
          <w:sz w:val="21"/>
          <w:szCs w:val="21"/>
        </w:rPr>
        <w:t>補助事業を実施する者（以下「</w:t>
      </w:r>
      <w:r w:rsidRPr="00FE3960">
        <w:rPr>
          <w:rFonts w:hint="eastAsia"/>
          <w:color w:val="000000"/>
          <w:sz w:val="21"/>
          <w:szCs w:val="21"/>
        </w:rPr>
        <w:t>補助事業者</w:t>
      </w:r>
      <w:r w:rsidR="00D07B0B" w:rsidRPr="00FE3960">
        <w:rPr>
          <w:rFonts w:hint="eastAsia"/>
          <w:color w:val="000000"/>
          <w:sz w:val="21"/>
          <w:szCs w:val="21"/>
        </w:rPr>
        <w:t>」という。）</w:t>
      </w:r>
      <w:r w:rsidRPr="00FE3960">
        <w:rPr>
          <w:rFonts w:hint="eastAsia"/>
          <w:color w:val="000000"/>
          <w:sz w:val="21"/>
          <w:szCs w:val="21"/>
        </w:rPr>
        <w:t>は、</w:t>
      </w:r>
      <w:r w:rsidR="00A049BA" w:rsidRPr="00FE3960">
        <w:rPr>
          <w:rFonts w:hint="eastAsia"/>
          <w:color w:val="000000"/>
          <w:sz w:val="21"/>
          <w:szCs w:val="21"/>
        </w:rPr>
        <w:t>補助事業の内容の変更（推進協議会長が別に定める軽微な変更を除く。）</w:t>
      </w:r>
      <w:r w:rsidRPr="00FE3960">
        <w:rPr>
          <w:rFonts w:hint="eastAsia"/>
          <w:color w:val="000000"/>
          <w:sz w:val="21"/>
          <w:szCs w:val="21"/>
        </w:rPr>
        <w:t>を行おうとする場合は、</w:t>
      </w:r>
      <w:r w:rsidR="00944842" w:rsidRPr="00FE3960">
        <w:rPr>
          <w:rFonts w:hint="eastAsia"/>
          <w:color w:val="000000"/>
          <w:sz w:val="21"/>
          <w:szCs w:val="21"/>
        </w:rPr>
        <w:t>山陰海岸ジオパーク</w:t>
      </w:r>
      <w:r w:rsidRPr="00FE3960">
        <w:rPr>
          <w:rFonts w:hint="eastAsia"/>
          <w:color w:val="000000"/>
          <w:sz w:val="21"/>
          <w:szCs w:val="21"/>
        </w:rPr>
        <w:t>補助金交付決定内容変更承認申請書（様式第３号）を、</w:t>
      </w:r>
      <w:r w:rsidR="00A049BA" w:rsidRPr="00FE3960">
        <w:rPr>
          <w:rFonts w:hint="eastAsia"/>
          <w:color w:val="000000"/>
          <w:sz w:val="21"/>
          <w:szCs w:val="21"/>
        </w:rPr>
        <w:t>補助事業の中止又は廃止</w:t>
      </w:r>
      <w:r w:rsidRPr="00FE3960">
        <w:rPr>
          <w:rFonts w:hint="eastAsia"/>
          <w:color w:val="000000"/>
          <w:sz w:val="21"/>
          <w:szCs w:val="21"/>
        </w:rPr>
        <w:t>を行おうとする場合は、</w:t>
      </w:r>
      <w:r w:rsidR="00944842" w:rsidRPr="00FE3960">
        <w:rPr>
          <w:rFonts w:hint="eastAsia"/>
          <w:color w:val="000000"/>
          <w:sz w:val="21"/>
          <w:szCs w:val="21"/>
        </w:rPr>
        <w:t>山陰海岸ジオパーク</w:t>
      </w:r>
      <w:r w:rsidRPr="00FE3960">
        <w:rPr>
          <w:rFonts w:hint="eastAsia"/>
          <w:color w:val="000000"/>
          <w:sz w:val="21"/>
          <w:szCs w:val="21"/>
        </w:rPr>
        <w:t>補助事業中止（廃止）承認申請書（様式第４号）を</w:t>
      </w:r>
      <w:r w:rsidR="00B44C3D" w:rsidRPr="00FE3960">
        <w:rPr>
          <w:rFonts w:hint="eastAsia"/>
          <w:color w:val="000000"/>
          <w:sz w:val="21"/>
          <w:szCs w:val="21"/>
        </w:rPr>
        <w:t>推進協議会</w:t>
      </w:r>
      <w:r w:rsidRPr="00FE3960">
        <w:rPr>
          <w:rFonts w:hint="eastAsia"/>
          <w:color w:val="000000"/>
          <w:sz w:val="21"/>
          <w:szCs w:val="21"/>
        </w:rPr>
        <w:t>長に提出しなければならない。</w:t>
      </w:r>
    </w:p>
    <w:p w:rsidR="00630A03" w:rsidRPr="00FE3960" w:rsidRDefault="00630A03">
      <w:pPr>
        <w:ind w:left="274" w:hanging="272"/>
        <w:textAlignment w:val="baseline"/>
        <w:rPr>
          <w:rFonts w:cs="Times New Roman"/>
          <w:sz w:val="21"/>
          <w:szCs w:val="21"/>
        </w:rPr>
      </w:pPr>
      <w:r w:rsidRPr="00FE3960">
        <w:rPr>
          <w:rFonts w:hint="eastAsia"/>
          <w:color w:val="000000"/>
          <w:sz w:val="21"/>
          <w:szCs w:val="21"/>
        </w:rPr>
        <w:t xml:space="preserve">２　</w:t>
      </w:r>
      <w:r w:rsidR="00B44C3D" w:rsidRPr="00FE3960">
        <w:rPr>
          <w:rFonts w:hint="eastAsia"/>
          <w:color w:val="000000"/>
          <w:sz w:val="21"/>
          <w:szCs w:val="21"/>
        </w:rPr>
        <w:t>推進協議会</w:t>
      </w:r>
      <w:r w:rsidRPr="00FE3960">
        <w:rPr>
          <w:rFonts w:hint="eastAsia"/>
          <w:color w:val="000000"/>
          <w:sz w:val="21"/>
          <w:szCs w:val="21"/>
        </w:rPr>
        <w:t>長は、前項の申請に対し、申請事項を承認すべきものと認めたときは、その旨を</w:t>
      </w:r>
      <w:r w:rsidR="00944842" w:rsidRPr="00FE3960">
        <w:rPr>
          <w:rFonts w:hint="eastAsia"/>
          <w:color w:val="000000"/>
          <w:sz w:val="21"/>
          <w:szCs w:val="21"/>
        </w:rPr>
        <w:t>山陰海岸ジオパーク</w:t>
      </w:r>
      <w:r w:rsidRPr="00FE3960">
        <w:rPr>
          <w:rFonts w:hint="eastAsia"/>
          <w:color w:val="000000"/>
          <w:sz w:val="21"/>
          <w:szCs w:val="21"/>
        </w:rPr>
        <w:t>補助金交付決定内容変更承認通知書（様式第５号）又は</w:t>
      </w:r>
      <w:r w:rsidR="00944842" w:rsidRPr="00FE3960">
        <w:rPr>
          <w:rFonts w:hint="eastAsia"/>
          <w:color w:val="000000"/>
          <w:sz w:val="21"/>
          <w:szCs w:val="21"/>
        </w:rPr>
        <w:t>山陰海岸ジオパーク</w:t>
      </w:r>
      <w:r w:rsidRPr="00FE3960">
        <w:rPr>
          <w:rFonts w:hint="eastAsia"/>
          <w:color w:val="000000"/>
          <w:sz w:val="21"/>
          <w:szCs w:val="21"/>
        </w:rPr>
        <w:t>補助事業中止（廃止）承認通知書（様式第６号）により、当該</w:t>
      </w:r>
      <w:r w:rsidR="00D07B0B" w:rsidRPr="00FE3960">
        <w:rPr>
          <w:rFonts w:hint="eastAsia"/>
          <w:color w:val="000000"/>
          <w:sz w:val="21"/>
          <w:szCs w:val="21"/>
        </w:rPr>
        <w:t>補助事業者</w:t>
      </w:r>
      <w:r w:rsidRPr="00FE3960">
        <w:rPr>
          <w:rFonts w:hint="eastAsia"/>
          <w:color w:val="000000"/>
          <w:sz w:val="21"/>
          <w:szCs w:val="21"/>
        </w:rPr>
        <w:t>に通知するものとする。</w:t>
      </w:r>
    </w:p>
    <w:p w:rsidR="00630A03" w:rsidRPr="00FE3960" w:rsidRDefault="00630A03">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（交付決定額の変更）</w:t>
      </w:r>
    </w:p>
    <w:p w:rsidR="00630A03" w:rsidRPr="00FE3960" w:rsidRDefault="00630A03">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005C4768" w:rsidRPr="00FE3960">
        <w:rPr>
          <w:rFonts w:ascii="ＭＳ ゴシック" w:eastAsia="ＭＳ ゴシック" w:cs="ＭＳ ゴシック" w:hint="eastAsia"/>
          <w:color w:val="000000"/>
          <w:sz w:val="21"/>
          <w:szCs w:val="21"/>
        </w:rPr>
        <w:t>６</w:t>
      </w:r>
      <w:r w:rsidRPr="00FE3960">
        <w:rPr>
          <w:rFonts w:ascii="ＭＳ ゴシック" w:eastAsia="ＭＳ ゴシック" w:cs="ＭＳ ゴシック" w:hint="eastAsia"/>
          <w:color w:val="000000"/>
          <w:sz w:val="21"/>
          <w:szCs w:val="21"/>
        </w:rPr>
        <w:t>条</w:t>
      </w:r>
      <w:r w:rsidRPr="00FE3960">
        <w:rPr>
          <w:rFonts w:hint="eastAsia"/>
          <w:color w:val="000000"/>
          <w:sz w:val="21"/>
          <w:szCs w:val="21"/>
        </w:rPr>
        <w:t xml:space="preserve">　補助事業者は、第４条第３項の規定により通知された金額（以下「交付決定額」という。）の変更を受けようとするときは、</w:t>
      </w:r>
      <w:r w:rsidR="00944842" w:rsidRPr="00FE3960">
        <w:rPr>
          <w:rFonts w:hint="eastAsia"/>
          <w:color w:val="000000"/>
          <w:sz w:val="21"/>
          <w:szCs w:val="21"/>
        </w:rPr>
        <w:t>山陰海岸ジオパーク</w:t>
      </w:r>
      <w:r w:rsidRPr="00FE3960">
        <w:rPr>
          <w:rFonts w:hint="eastAsia"/>
          <w:color w:val="000000"/>
          <w:sz w:val="21"/>
          <w:szCs w:val="21"/>
        </w:rPr>
        <w:t>補助金変更交付申請書（様式第７号）及び</w:t>
      </w:r>
      <w:r w:rsidR="00B44C3D" w:rsidRPr="00FE3960">
        <w:rPr>
          <w:rFonts w:hint="eastAsia"/>
          <w:color w:val="000000"/>
          <w:sz w:val="21"/>
          <w:szCs w:val="21"/>
        </w:rPr>
        <w:t>推進協議会</w:t>
      </w:r>
      <w:r w:rsidRPr="00FE3960">
        <w:rPr>
          <w:rFonts w:hint="eastAsia"/>
          <w:color w:val="000000"/>
          <w:sz w:val="21"/>
          <w:szCs w:val="21"/>
        </w:rPr>
        <w:t>長が別に定める添付書類を</w:t>
      </w:r>
      <w:r w:rsidR="00B44C3D" w:rsidRPr="00FE3960">
        <w:rPr>
          <w:rFonts w:hint="eastAsia"/>
          <w:color w:val="000000"/>
          <w:sz w:val="21"/>
          <w:szCs w:val="21"/>
        </w:rPr>
        <w:t>推進協議会</w:t>
      </w:r>
      <w:r w:rsidRPr="00FE3960">
        <w:rPr>
          <w:rFonts w:hint="eastAsia"/>
          <w:color w:val="000000"/>
          <w:sz w:val="21"/>
          <w:szCs w:val="21"/>
        </w:rPr>
        <w:t>長にその指定する期日までに提出しなければならない。</w:t>
      </w:r>
    </w:p>
    <w:p w:rsidR="00630A03" w:rsidRPr="00FE3960" w:rsidRDefault="00630A03">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hint="eastAsia"/>
          <w:color w:val="000000"/>
          <w:sz w:val="21"/>
          <w:szCs w:val="21"/>
        </w:rPr>
        <w:lastRenderedPageBreak/>
        <w:t xml:space="preserve">２　</w:t>
      </w:r>
      <w:r w:rsidR="00B44C3D" w:rsidRPr="00FE3960">
        <w:rPr>
          <w:rFonts w:hint="eastAsia"/>
          <w:color w:val="000000"/>
          <w:sz w:val="21"/>
          <w:szCs w:val="21"/>
        </w:rPr>
        <w:t>推進協議会長</w:t>
      </w:r>
      <w:r w:rsidRPr="00FE3960">
        <w:rPr>
          <w:rFonts w:hint="eastAsia"/>
          <w:color w:val="000000"/>
          <w:sz w:val="21"/>
          <w:szCs w:val="21"/>
        </w:rPr>
        <w:t>は、前項の申請があったときは、第４条第１項及び第２項の規定に準じ決定を行い、その旨を</w:t>
      </w:r>
      <w:r w:rsidR="00944842" w:rsidRPr="00FE3960">
        <w:rPr>
          <w:rFonts w:hint="eastAsia"/>
          <w:color w:val="000000"/>
          <w:sz w:val="21"/>
          <w:szCs w:val="21"/>
        </w:rPr>
        <w:t>山陰海岸ジオパーク</w:t>
      </w:r>
      <w:r w:rsidRPr="00FE3960">
        <w:rPr>
          <w:rFonts w:hint="eastAsia"/>
          <w:color w:val="000000"/>
          <w:sz w:val="21"/>
          <w:szCs w:val="21"/>
        </w:rPr>
        <w:t>補助金交付決定変更通知書（様式第８号）により当該</w:t>
      </w:r>
      <w:r w:rsidR="00D07B0B" w:rsidRPr="00FE3960">
        <w:rPr>
          <w:rFonts w:hint="eastAsia"/>
          <w:color w:val="000000"/>
          <w:sz w:val="21"/>
          <w:szCs w:val="21"/>
        </w:rPr>
        <w:t>補助事業者</w:t>
      </w:r>
      <w:r w:rsidRPr="00FE3960">
        <w:rPr>
          <w:rFonts w:hint="eastAsia"/>
          <w:color w:val="000000"/>
          <w:sz w:val="21"/>
          <w:szCs w:val="21"/>
        </w:rPr>
        <w:t>に通知するものとする。</w:t>
      </w:r>
    </w:p>
    <w:p w:rsidR="004B0AE5" w:rsidRPr="00FE3960" w:rsidRDefault="004B0AE5">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（実績報告）</w:t>
      </w:r>
    </w:p>
    <w:p w:rsidR="00630A03" w:rsidRPr="00FE3960" w:rsidRDefault="00630A03">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005C45E2" w:rsidRPr="00FE3960">
        <w:rPr>
          <w:rFonts w:ascii="ＭＳ ゴシック" w:eastAsia="ＭＳ ゴシック" w:cs="ＭＳ ゴシック" w:hint="eastAsia"/>
          <w:color w:val="000000"/>
          <w:sz w:val="21"/>
          <w:szCs w:val="21"/>
        </w:rPr>
        <w:t>７</w:t>
      </w:r>
      <w:r w:rsidRPr="00FE3960">
        <w:rPr>
          <w:rFonts w:ascii="ＭＳ ゴシック" w:eastAsia="ＭＳ ゴシック" w:cs="ＭＳ ゴシック" w:hint="eastAsia"/>
          <w:color w:val="000000"/>
          <w:sz w:val="21"/>
          <w:szCs w:val="21"/>
        </w:rPr>
        <w:t>条</w:t>
      </w:r>
      <w:r w:rsidRPr="00FE3960">
        <w:rPr>
          <w:rFonts w:hint="eastAsia"/>
          <w:color w:val="000000"/>
          <w:sz w:val="21"/>
          <w:szCs w:val="21"/>
        </w:rPr>
        <w:t xml:space="preserve">　補助事業者は、補助事業が完了したとき（補助事業の廃止の承認を受けたときを含む。以下同じ。）又は第４条の交付決定に係る</w:t>
      </w:r>
      <w:r w:rsidR="00D9584C" w:rsidRPr="00FE3960">
        <w:rPr>
          <w:rFonts w:hint="eastAsia"/>
          <w:color w:val="000000"/>
          <w:sz w:val="21"/>
          <w:szCs w:val="21"/>
        </w:rPr>
        <w:t>推進協議会</w:t>
      </w:r>
      <w:r w:rsidRPr="00FE3960">
        <w:rPr>
          <w:rFonts w:hint="eastAsia"/>
          <w:color w:val="000000"/>
          <w:sz w:val="21"/>
          <w:szCs w:val="21"/>
        </w:rPr>
        <w:t>の会計年度が終了したときは、</w:t>
      </w:r>
      <w:r w:rsidR="00944842" w:rsidRPr="00FE3960">
        <w:rPr>
          <w:rFonts w:hint="eastAsia"/>
          <w:color w:val="000000"/>
          <w:sz w:val="21"/>
          <w:szCs w:val="21"/>
        </w:rPr>
        <w:t>山陰海岸ジオパーク</w:t>
      </w:r>
      <w:r w:rsidRPr="00FE3960">
        <w:rPr>
          <w:rFonts w:hint="eastAsia"/>
          <w:color w:val="000000"/>
          <w:sz w:val="21"/>
          <w:szCs w:val="21"/>
        </w:rPr>
        <w:t>補助事業実績報告書（様式第</w:t>
      </w:r>
      <w:r w:rsidR="00D647D9" w:rsidRPr="00FE3960">
        <w:rPr>
          <w:rFonts w:hint="eastAsia"/>
          <w:color w:val="000000"/>
          <w:sz w:val="21"/>
          <w:szCs w:val="21"/>
        </w:rPr>
        <w:t>９</w:t>
      </w:r>
      <w:r w:rsidRPr="00FE3960">
        <w:rPr>
          <w:rFonts w:hint="eastAsia"/>
          <w:color w:val="000000"/>
          <w:sz w:val="21"/>
          <w:szCs w:val="21"/>
        </w:rPr>
        <w:t>号）及び</w:t>
      </w:r>
      <w:r w:rsidR="00D9584C" w:rsidRPr="00FE3960">
        <w:rPr>
          <w:rFonts w:hint="eastAsia"/>
          <w:color w:val="000000"/>
          <w:sz w:val="21"/>
          <w:szCs w:val="21"/>
        </w:rPr>
        <w:t>推進協議会</w:t>
      </w:r>
      <w:r w:rsidRPr="00FE3960">
        <w:rPr>
          <w:rFonts w:hint="eastAsia"/>
          <w:color w:val="000000"/>
          <w:sz w:val="21"/>
          <w:szCs w:val="21"/>
        </w:rPr>
        <w:t>長が別に定める添付書類を</w:t>
      </w:r>
      <w:r w:rsidR="00D9584C" w:rsidRPr="00FE3960">
        <w:rPr>
          <w:rFonts w:hint="eastAsia"/>
          <w:color w:val="000000"/>
          <w:sz w:val="21"/>
          <w:szCs w:val="21"/>
        </w:rPr>
        <w:t>推進協議会</w:t>
      </w:r>
      <w:r w:rsidRPr="00FE3960">
        <w:rPr>
          <w:rFonts w:hint="eastAsia"/>
          <w:color w:val="000000"/>
          <w:sz w:val="21"/>
          <w:szCs w:val="21"/>
        </w:rPr>
        <w:t>長にその指定する期日までに提出しなければならない。</w:t>
      </w:r>
    </w:p>
    <w:p w:rsidR="00630A03" w:rsidRPr="00FE3960" w:rsidRDefault="00630A03">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（是正命令等）</w:t>
      </w:r>
    </w:p>
    <w:p w:rsidR="00630A03" w:rsidRPr="00FE3960" w:rsidRDefault="00630A03">
      <w:pPr>
        <w:tabs>
          <w:tab w:val="left" w:pos="7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005C45E2" w:rsidRPr="00FE3960">
        <w:rPr>
          <w:rFonts w:ascii="ＭＳ ゴシック" w:eastAsia="ＭＳ ゴシック" w:cs="ＭＳ ゴシック" w:hint="eastAsia"/>
          <w:color w:val="000000"/>
          <w:sz w:val="21"/>
          <w:szCs w:val="21"/>
        </w:rPr>
        <w:t>８</w:t>
      </w:r>
      <w:r w:rsidRPr="00FE3960">
        <w:rPr>
          <w:rFonts w:ascii="ＭＳ ゴシック" w:eastAsia="ＭＳ ゴシック" w:cs="ＭＳ ゴシック" w:hint="eastAsia"/>
          <w:color w:val="000000"/>
          <w:sz w:val="21"/>
          <w:szCs w:val="21"/>
        </w:rPr>
        <w:t>条</w:t>
      </w:r>
      <w:r w:rsidRPr="00FE3960">
        <w:rPr>
          <w:rFonts w:hint="eastAsia"/>
          <w:color w:val="000000"/>
          <w:sz w:val="21"/>
          <w:szCs w:val="21"/>
        </w:rPr>
        <w:t xml:space="preserve">　</w:t>
      </w:r>
      <w:r w:rsidR="00D9584C" w:rsidRPr="00FE3960">
        <w:rPr>
          <w:rFonts w:hint="eastAsia"/>
          <w:color w:val="000000"/>
          <w:sz w:val="21"/>
          <w:szCs w:val="21"/>
        </w:rPr>
        <w:t>推進協議会長</w:t>
      </w:r>
      <w:r w:rsidRPr="00FE3960">
        <w:rPr>
          <w:rFonts w:hint="eastAsia"/>
          <w:color w:val="000000"/>
          <w:sz w:val="21"/>
          <w:szCs w:val="21"/>
        </w:rPr>
        <w:t>は、補助事業の完了に係る前条の実績報告があった場合において、当該事業の成果が交付決定の内容及びこれに付した条件に適合しないと認めるときは、当該内容等に適合させるための措置を執るべきことを当該補助事業者に命ずることができる。</w:t>
      </w:r>
    </w:p>
    <w:p w:rsidR="00630A03" w:rsidRPr="00FE3960" w:rsidRDefault="00630A03" w:rsidP="00011D9F">
      <w:pPr>
        <w:ind w:left="245" w:hangingChars="100" w:hanging="245"/>
        <w:rPr>
          <w:rFonts w:cs="Times New Roman"/>
          <w:sz w:val="21"/>
          <w:szCs w:val="21"/>
        </w:rPr>
      </w:pPr>
      <w:r w:rsidRPr="00FE3960">
        <w:rPr>
          <w:rFonts w:hint="eastAsia"/>
          <w:color w:val="000000"/>
          <w:sz w:val="21"/>
          <w:szCs w:val="21"/>
        </w:rPr>
        <w:t>２　補助事業者は、第１項の措置が完了したときは、第</w:t>
      </w:r>
      <w:r w:rsidR="00011D9F" w:rsidRPr="00FE3960">
        <w:rPr>
          <w:rFonts w:hint="eastAsia"/>
          <w:color w:val="000000"/>
          <w:sz w:val="21"/>
          <w:szCs w:val="21"/>
        </w:rPr>
        <w:t>７</w:t>
      </w:r>
      <w:r w:rsidRPr="00FE3960">
        <w:rPr>
          <w:rFonts w:hint="eastAsia"/>
          <w:color w:val="000000"/>
          <w:sz w:val="21"/>
          <w:szCs w:val="21"/>
        </w:rPr>
        <w:t>条の規定に従って実績報告をしなければならない。</w:t>
      </w:r>
    </w:p>
    <w:p w:rsidR="00630A03" w:rsidRPr="00FE3960" w:rsidRDefault="00630A03">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（額の確定）</w:t>
      </w:r>
    </w:p>
    <w:p w:rsidR="00630A03" w:rsidRPr="00FE3960" w:rsidRDefault="00630A03">
      <w:pPr>
        <w:tabs>
          <w:tab w:val="left" w:pos="7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005C45E2" w:rsidRPr="00FE3960">
        <w:rPr>
          <w:rFonts w:ascii="ＭＳ ゴシック" w:eastAsia="ＭＳ ゴシック" w:cs="ＭＳ ゴシック" w:hint="eastAsia"/>
          <w:color w:val="000000"/>
          <w:sz w:val="21"/>
          <w:szCs w:val="21"/>
        </w:rPr>
        <w:t>９</w:t>
      </w:r>
      <w:r w:rsidRPr="00FE3960">
        <w:rPr>
          <w:rFonts w:ascii="ＭＳ ゴシック" w:eastAsia="ＭＳ ゴシック" w:cs="ＭＳ ゴシック" w:hint="eastAsia"/>
          <w:color w:val="000000"/>
          <w:sz w:val="21"/>
          <w:szCs w:val="21"/>
        </w:rPr>
        <w:t>条</w:t>
      </w:r>
      <w:r w:rsidRPr="00FE3960">
        <w:rPr>
          <w:rFonts w:hint="eastAsia"/>
          <w:color w:val="000000"/>
          <w:sz w:val="21"/>
          <w:szCs w:val="21"/>
        </w:rPr>
        <w:t xml:space="preserve">　</w:t>
      </w:r>
      <w:r w:rsidR="00D9584C" w:rsidRPr="00FE3960">
        <w:rPr>
          <w:rFonts w:hint="eastAsia"/>
          <w:color w:val="000000"/>
          <w:sz w:val="21"/>
          <w:szCs w:val="21"/>
        </w:rPr>
        <w:t>推進協議会長</w:t>
      </w:r>
      <w:r w:rsidRPr="00FE3960">
        <w:rPr>
          <w:rFonts w:hint="eastAsia"/>
          <w:color w:val="000000"/>
          <w:sz w:val="21"/>
          <w:szCs w:val="21"/>
        </w:rPr>
        <w:t>は、補助事業の完了に係る第</w:t>
      </w:r>
      <w:r w:rsidR="008B275A" w:rsidRPr="00FE3960">
        <w:rPr>
          <w:rFonts w:hint="eastAsia"/>
          <w:color w:val="000000"/>
          <w:sz w:val="21"/>
          <w:szCs w:val="21"/>
        </w:rPr>
        <w:t>７</w:t>
      </w:r>
      <w:r w:rsidRPr="00FE3960">
        <w:rPr>
          <w:rFonts w:hint="eastAsia"/>
          <w:color w:val="000000"/>
          <w:sz w:val="21"/>
          <w:szCs w:val="21"/>
        </w:rPr>
        <w:t>条及び前条第</w:t>
      </w:r>
      <w:r w:rsidR="008B275A" w:rsidRPr="00FE3960">
        <w:rPr>
          <w:rFonts w:hint="eastAsia"/>
          <w:color w:val="000000"/>
          <w:sz w:val="21"/>
          <w:szCs w:val="21"/>
        </w:rPr>
        <w:t>２</w:t>
      </w:r>
      <w:r w:rsidRPr="00FE3960">
        <w:rPr>
          <w:rFonts w:hint="eastAsia"/>
          <w:color w:val="000000"/>
          <w:sz w:val="21"/>
          <w:szCs w:val="21"/>
        </w:rPr>
        <w:t>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w:t>
      </w:r>
      <w:r w:rsidR="00944842" w:rsidRPr="00FE3960">
        <w:rPr>
          <w:rFonts w:hint="eastAsia"/>
          <w:color w:val="000000"/>
          <w:sz w:val="21"/>
          <w:szCs w:val="21"/>
        </w:rPr>
        <w:t>山陰海岸ジオパーク</w:t>
      </w:r>
      <w:r w:rsidRPr="00FE3960">
        <w:rPr>
          <w:rFonts w:hint="eastAsia"/>
          <w:color w:val="000000"/>
          <w:sz w:val="21"/>
          <w:szCs w:val="21"/>
        </w:rPr>
        <w:t>補助金額確定通知書（様式第</w:t>
      </w:r>
      <w:r w:rsidR="008B275A" w:rsidRPr="00FE3960">
        <w:rPr>
          <w:color w:val="000000"/>
          <w:sz w:val="21"/>
          <w:szCs w:val="21"/>
        </w:rPr>
        <w:t>10</w:t>
      </w:r>
      <w:r w:rsidRPr="00FE3960">
        <w:rPr>
          <w:rFonts w:hint="eastAsia"/>
          <w:color w:val="000000"/>
          <w:sz w:val="21"/>
          <w:szCs w:val="21"/>
        </w:rPr>
        <w:t>号）により当該補助事業者に通知するものとする。</w:t>
      </w:r>
    </w:p>
    <w:p w:rsidR="00630A03" w:rsidRPr="00FE3960" w:rsidRDefault="00630A03">
      <w:pPr>
        <w:ind w:left="274" w:hanging="272"/>
        <w:textAlignment w:val="baseline"/>
        <w:rPr>
          <w:rFonts w:cs="Times New Roman"/>
          <w:sz w:val="21"/>
          <w:szCs w:val="21"/>
        </w:rPr>
      </w:pPr>
      <w:r w:rsidRPr="00FE3960">
        <w:rPr>
          <w:rFonts w:hint="eastAsia"/>
          <w:color w:val="000000"/>
          <w:sz w:val="21"/>
          <w:szCs w:val="21"/>
        </w:rPr>
        <w:t xml:space="preserve">２　</w:t>
      </w:r>
      <w:r w:rsidR="00D9584C" w:rsidRPr="00FE3960">
        <w:rPr>
          <w:rFonts w:hint="eastAsia"/>
          <w:color w:val="000000"/>
          <w:sz w:val="21"/>
          <w:szCs w:val="21"/>
        </w:rPr>
        <w:t>推進協議会長</w:t>
      </w:r>
      <w:r w:rsidRPr="00FE3960">
        <w:rPr>
          <w:rFonts w:hint="eastAsia"/>
          <w:color w:val="000000"/>
          <w:sz w:val="21"/>
          <w:szCs w:val="21"/>
        </w:rPr>
        <w:t>は、確定した補助金の額が、交付決定額（第</w:t>
      </w:r>
      <w:r w:rsidR="008B275A" w:rsidRPr="00FE3960">
        <w:rPr>
          <w:rFonts w:hint="eastAsia"/>
          <w:color w:val="000000"/>
          <w:sz w:val="21"/>
          <w:szCs w:val="21"/>
        </w:rPr>
        <w:t>６</w:t>
      </w:r>
      <w:r w:rsidRPr="00FE3960">
        <w:rPr>
          <w:rFonts w:hint="eastAsia"/>
          <w:color w:val="000000"/>
          <w:sz w:val="21"/>
          <w:szCs w:val="21"/>
        </w:rPr>
        <w:t>条第２項の規定により変更された場合にあっては、同項の規定により通知された金額をいう。以下同じ。）と同額であるときは、前項の規定による通知を省略することができる。</w:t>
      </w:r>
    </w:p>
    <w:p w:rsidR="00630A03" w:rsidRPr="00FE3960" w:rsidRDefault="00630A03">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（補助金の請求）</w:t>
      </w:r>
    </w:p>
    <w:p w:rsidR="00630A03" w:rsidRPr="00FE3960" w:rsidRDefault="00630A03">
      <w:pPr>
        <w:tabs>
          <w:tab w:val="left" w:pos="7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Pr="00FE3960">
        <w:rPr>
          <w:rFonts w:ascii="ＭＳ ゴシック" w:eastAsia="ＭＳ ゴシック" w:cs="ＭＳ ゴシック"/>
          <w:color w:val="000000"/>
          <w:sz w:val="21"/>
          <w:szCs w:val="21"/>
        </w:rPr>
        <w:t>1</w:t>
      </w:r>
      <w:r w:rsidR="005C45E2" w:rsidRPr="00FE3960">
        <w:rPr>
          <w:rFonts w:ascii="ＭＳ ゴシック" w:eastAsia="ＭＳ ゴシック" w:cs="ＭＳ ゴシック"/>
          <w:color w:val="000000"/>
          <w:sz w:val="21"/>
          <w:szCs w:val="21"/>
        </w:rPr>
        <w:t>0</w:t>
      </w:r>
      <w:r w:rsidRPr="00FE3960">
        <w:rPr>
          <w:rFonts w:ascii="ＭＳ ゴシック" w:eastAsia="ＭＳ ゴシック" w:cs="ＭＳ ゴシック" w:hint="eastAsia"/>
          <w:color w:val="000000"/>
          <w:sz w:val="21"/>
          <w:szCs w:val="21"/>
        </w:rPr>
        <w:t>条</w:t>
      </w:r>
      <w:r w:rsidRPr="00FE3960">
        <w:rPr>
          <w:rFonts w:hint="eastAsia"/>
          <w:color w:val="000000"/>
          <w:sz w:val="21"/>
          <w:szCs w:val="21"/>
        </w:rPr>
        <w:t xml:space="preserve">　</w:t>
      </w:r>
      <w:r w:rsidR="00D9584C" w:rsidRPr="00FE3960">
        <w:rPr>
          <w:rFonts w:hint="eastAsia"/>
          <w:color w:val="000000"/>
          <w:sz w:val="21"/>
          <w:szCs w:val="21"/>
        </w:rPr>
        <w:t>推進協議会</w:t>
      </w:r>
      <w:r w:rsidRPr="00FE3960">
        <w:rPr>
          <w:rFonts w:hint="eastAsia"/>
          <w:color w:val="000000"/>
          <w:sz w:val="21"/>
          <w:szCs w:val="21"/>
        </w:rPr>
        <w:t>長は、前条第１項の額の確定を行ったのち、補助事業者から提出される</w:t>
      </w:r>
      <w:r w:rsidR="00944842" w:rsidRPr="00FE3960">
        <w:rPr>
          <w:rFonts w:hint="eastAsia"/>
          <w:color w:val="000000"/>
          <w:sz w:val="21"/>
          <w:szCs w:val="21"/>
        </w:rPr>
        <w:t>山陰海岸ジオパーク</w:t>
      </w:r>
      <w:r w:rsidRPr="00FE3960">
        <w:rPr>
          <w:rFonts w:hint="eastAsia"/>
          <w:color w:val="000000"/>
          <w:sz w:val="21"/>
          <w:szCs w:val="21"/>
        </w:rPr>
        <w:t>補助金請求書（様式第</w:t>
      </w:r>
      <w:r w:rsidRPr="00FE3960">
        <w:rPr>
          <w:color w:val="000000"/>
          <w:sz w:val="21"/>
          <w:szCs w:val="21"/>
        </w:rPr>
        <w:t>1</w:t>
      </w:r>
      <w:r w:rsidR="008B275A" w:rsidRPr="00FE3960">
        <w:rPr>
          <w:color w:val="000000"/>
          <w:sz w:val="21"/>
          <w:szCs w:val="21"/>
        </w:rPr>
        <w:t>1</w:t>
      </w:r>
      <w:r w:rsidRPr="00FE3960">
        <w:rPr>
          <w:rFonts w:hint="eastAsia"/>
          <w:color w:val="000000"/>
          <w:sz w:val="21"/>
          <w:szCs w:val="21"/>
        </w:rPr>
        <w:t>号）により補助金を交付する。</w:t>
      </w:r>
    </w:p>
    <w:p w:rsidR="00630A03" w:rsidRPr="00FE3960" w:rsidRDefault="00630A03">
      <w:pPr>
        <w:ind w:left="274" w:hanging="272"/>
        <w:textAlignment w:val="baseline"/>
        <w:rPr>
          <w:rFonts w:cs="Times New Roman"/>
          <w:sz w:val="21"/>
          <w:szCs w:val="21"/>
        </w:rPr>
      </w:pPr>
      <w:r w:rsidRPr="00FE3960">
        <w:rPr>
          <w:rFonts w:hint="eastAsia"/>
          <w:color w:val="000000"/>
          <w:sz w:val="21"/>
          <w:szCs w:val="21"/>
        </w:rPr>
        <w:t xml:space="preserve">２　</w:t>
      </w:r>
      <w:r w:rsidR="00D9584C" w:rsidRPr="00FE3960">
        <w:rPr>
          <w:rFonts w:hint="eastAsia"/>
          <w:color w:val="000000"/>
          <w:sz w:val="21"/>
          <w:szCs w:val="21"/>
        </w:rPr>
        <w:t>推進協議会長</w:t>
      </w:r>
      <w:r w:rsidRPr="00FE3960">
        <w:rPr>
          <w:rFonts w:hint="eastAsia"/>
          <w:color w:val="000000"/>
          <w:sz w:val="21"/>
          <w:szCs w:val="21"/>
        </w:rPr>
        <w:t>は、必要があると認めるときは、前項の規定にかかわらず概算払</w:t>
      </w:r>
      <w:r w:rsidR="008C69BA" w:rsidRPr="00FE3960">
        <w:rPr>
          <w:rFonts w:hint="eastAsia"/>
          <w:color w:val="000000"/>
          <w:sz w:val="21"/>
          <w:szCs w:val="21"/>
        </w:rPr>
        <w:t>又</w:t>
      </w:r>
      <w:r w:rsidR="00DA566C" w:rsidRPr="00FE3960">
        <w:rPr>
          <w:rFonts w:hint="eastAsia"/>
          <w:color w:val="000000"/>
          <w:sz w:val="21"/>
          <w:szCs w:val="21"/>
        </w:rPr>
        <w:t>は部分払</w:t>
      </w:r>
      <w:r w:rsidRPr="00FE3960">
        <w:rPr>
          <w:rFonts w:hint="eastAsia"/>
          <w:color w:val="000000"/>
          <w:sz w:val="21"/>
          <w:szCs w:val="21"/>
        </w:rPr>
        <w:t>することがある。</w:t>
      </w:r>
    </w:p>
    <w:p w:rsidR="004B0AE5" w:rsidRPr="00FE3960" w:rsidRDefault="004B0AE5">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（交付決定の取消し）</w:t>
      </w:r>
    </w:p>
    <w:p w:rsidR="00630A03" w:rsidRPr="00FE3960" w:rsidRDefault="00630A03">
      <w:pPr>
        <w:tabs>
          <w:tab w:val="left" w:pos="7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Pr="00FE3960">
        <w:rPr>
          <w:rFonts w:ascii="ＭＳ ゴシック" w:eastAsia="ＭＳ ゴシック" w:cs="ＭＳ ゴシック"/>
          <w:color w:val="000000"/>
          <w:sz w:val="21"/>
          <w:szCs w:val="21"/>
        </w:rPr>
        <w:t>1</w:t>
      </w:r>
      <w:r w:rsidR="005C45E2" w:rsidRPr="00FE3960">
        <w:rPr>
          <w:rFonts w:ascii="ＭＳ ゴシック" w:eastAsia="ＭＳ ゴシック" w:cs="ＭＳ ゴシック"/>
          <w:color w:val="000000"/>
          <w:sz w:val="21"/>
          <w:szCs w:val="21"/>
        </w:rPr>
        <w:t>1</w:t>
      </w:r>
      <w:r w:rsidRPr="00FE3960">
        <w:rPr>
          <w:rFonts w:ascii="ＭＳ ゴシック" w:eastAsia="ＭＳ ゴシック" w:cs="ＭＳ ゴシック" w:hint="eastAsia"/>
          <w:color w:val="000000"/>
          <w:sz w:val="21"/>
          <w:szCs w:val="21"/>
        </w:rPr>
        <w:t xml:space="preserve">条　</w:t>
      </w:r>
      <w:r w:rsidR="00D9584C" w:rsidRPr="00FE3960">
        <w:rPr>
          <w:rFonts w:hint="eastAsia"/>
          <w:color w:val="000000"/>
          <w:sz w:val="21"/>
          <w:szCs w:val="21"/>
        </w:rPr>
        <w:t>推進協議会長</w:t>
      </w:r>
      <w:r w:rsidRPr="00FE3960">
        <w:rPr>
          <w:rFonts w:hint="eastAsia"/>
          <w:color w:val="000000"/>
          <w:sz w:val="21"/>
          <w:szCs w:val="21"/>
        </w:rPr>
        <w:t>は、補助事業者又は、補助金を直接若しくは間接にその財源の全部若しくは一部とする給付金（以下「間接補助金」という。）の交付の対象となる事務若しくは事業（以下「間接補助事業」という。）を行う者が、次の各号の一に該当すると認めたときは、当該交付決定の全部又は一部を取り消すことがある。</w:t>
      </w:r>
    </w:p>
    <w:p w:rsidR="00630A03" w:rsidRPr="00FE3960" w:rsidRDefault="00630A03">
      <w:pPr>
        <w:rPr>
          <w:rFonts w:cs="Times New Roman"/>
          <w:sz w:val="21"/>
          <w:szCs w:val="21"/>
        </w:rPr>
      </w:pPr>
      <w:r w:rsidRPr="00FE3960">
        <w:rPr>
          <w:rFonts w:hint="eastAsia"/>
          <w:color w:val="000000"/>
          <w:sz w:val="21"/>
          <w:szCs w:val="21"/>
        </w:rPr>
        <w:t xml:space="preserve">　</w:t>
      </w:r>
      <w:r w:rsidRPr="00FE3960">
        <w:rPr>
          <w:color w:val="000000"/>
          <w:sz w:val="21"/>
          <w:szCs w:val="21"/>
        </w:rPr>
        <w:t>(1)</w:t>
      </w:r>
      <w:r w:rsidR="004B0AE5" w:rsidRPr="00FE3960">
        <w:rPr>
          <w:color w:val="000000"/>
          <w:sz w:val="21"/>
          <w:szCs w:val="21"/>
        </w:rPr>
        <w:t xml:space="preserve"> </w:t>
      </w:r>
      <w:r w:rsidRPr="00FE3960">
        <w:rPr>
          <w:rFonts w:hint="eastAsia"/>
          <w:color w:val="000000"/>
          <w:sz w:val="21"/>
          <w:szCs w:val="21"/>
        </w:rPr>
        <w:t>この要綱の規定に違反したとき。</w:t>
      </w:r>
    </w:p>
    <w:p w:rsidR="00630A03" w:rsidRPr="00FE3960" w:rsidRDefault="00630A03" w:rsidP="000959C4">
      <w:pPr>
        <w:ind w:leftChars="99" w:left="513" w:hangingChars="98" w:hanging="240"/>
        <w:textAlignment w:val="baseline"/>
        <w:rPr>
          <w:rFonts w:cs="Times New Roman"/>
          <w:sz w:val="21"/>
          <w:szCs w:val="21"/>
        </w:rPr>
      </w:pPr>
      <w:r w:rsidRPr="00FE3960">
        <w:rPr>
          <w:color w:val="000000"/>
          <w:sz w:val="21"/>
          <w:szCs w:val="21"/>
        </w:rPr>
        <w:t>(2)</w:t>
      </w:r>
      <w:r w:rsidR="004B0AE5" w:rsidRPr="00FE3960">
        <w:rPr>
          <w:color w:val="000000"/>
          <w:sz w:val="21"/>
          <w:szCs w:val="21"/>
        </w:rPr>
        <w:t xml:space="preserve"> </w:t>
      </w:r>
      <w:r w:rsidRPr="00FE3960">
        <w:rPr>
          <w:rFonts w:hint="eastAsia"/>
          <w:color w:val="000000"/>
          <w:sz w:val="21"/>
          <w:szCs w:val="21"/>
        </w:rPr>
        <w:t>補助金又は間接補助金を補助事業又は間接補助事業以外の用途に使用したとき。</w:t>
      </w:r>
    </w:p>
    <w:p w:rsidR="00630A03" w:rsidRPr="00FE3960" w:rsidRDefault="00630A03">
      <w:pPr>
        <w:rPr>
          <w:rFonts w:cs="Times New Roman"/>
          <w:sz w:val="21"/>
          <w:szCs w:val="21"/>
        </w:rPr>
      </w:pPr>
      <w:r w:rsidRPr="00FE3960">
        <w:rPr>
          <w:rFonts w:hint="eastAsia"/>
          <w:color w:val="000000"/>
          <w:sz w:val="21"/>
          <w:szCs w:val="21"/>
        </w:rPr>
        <w:t xml:space="preserve">　</w:t>
      </w:r>
      <w:r w:rsidRPr="00FE3960">
        <w:rPr>
          <w:color w:val="000000"/>
          <w:sz w:val="21"/>
          <w:szCs w:val="21"/>
        </w:rPr>
        <w:t>(3)</w:t>
      </w:r>
      <w:r w:rsidR="004B0AE5" w:rsidRPr="00FE3960">
        <w:rPr>
          <w:color w:val="000000"/>
          <w:sz w:val="21"/>
          <w:szCs w:val="21"/>
        </w:rPr>
        <w:t xml:space="preserve"> </w:t>
      </w:r>
      <w:r w:rsidRPr="00FE3960">
        <w:rPr>
          <w:rFonts w:hint="eastAsia"/>
          <w:color w:val="000000"/>
          <w:sz w:val="21"/>
          <w:szCs w:val="21"/>
        </w:rPr>
        <w:t>交付決定の内容及びこれに付した条件に違反したとき。</w:t>
      </w:r>
    </w:p>
    <w:p w:rsidR="00630A03" w:rsidRPr="00FE3960" w:rsidRDefault="00630A03">
      <w:pPr>
        <w:ind w:left="686" w:hanging="684"/>
        <w:textAlignment w:val="baseline"/>
        <w:rPr>
          <w:rFonts w:cs="Times New Roman"/>
          <w:sz w:val="21"/>
          <w:szCs w:val="21"/>
        </w:rPr>
      </w:pPr>
      <w:r w:rsidRPr="00FE3960">
        <w:rPr>
          <w:rFonts w:hint="eastAsia"/>
          <w:color w:val="000000"/>
          <w:sz w:val="21"/>
          <w:szCs w:val="21"/>
        </w:rPr>
        <w:t xml:space="preserve">　</w:t>
      </w:r>
      <w:r w:rsidRPr="00FE3960">
        <w:rPr>
          <w:color w:val="000000"/>
          <w:sz w:val="21"/>
          <w:szCs w:val="21"/>
        </w:rPr>
        <w:t>(4)</w:t>
      </w:r>
      <w:r w:rsidR="004B0AE5" w:rsidRPr="00FE3960">
        <w:rPr>
          <w:color w:val="000000"/>
          <w:sz w:val="21"/>
          <w:szCs w:val="21"/>
        </w:rPr>
        <w:t xml:space="preserve"> </w:t>
      </w:r>
      <w:r w:rsidRPr="00FE3960">
        <w:rPr>
          <w:rFonts w:hint="eastAsia"/>
          <w:color w:val="000000"/>
          <w:sz w:val="21"/>
          <w:szCs w:val="21"/>
        </w:rPr>
        <w:t>偽りその他不正な手段により補助金又は間接補助金の交付を受けたとき。</w:t>
      </w:r>
    </w:p>
    <w:p w:rsidR="00630A03" w:rsidRPr="00FE3960" w:rsidRDefault="00630A03">
      <w:pPr>
        <w:ind w:left="274" w:hanging="272"/>
        <w:textAlignment w:val="baseline"/>
        <w:rPr>
          <w:rFonts w:cs="Times New Roman"/>
          <w:sz w:val="21"/>
          <w:szCs w:val="21"/>
        </w:rPr>
      </w:pPr>
      <w:r w:rsidRPr="00FE3960">
        <w:rPr>
          <w:rFonts w:hint="eastAsia"/>
          <w:color w:val="000000"/>
          <w:sz w:val="21"/>
          <w:szCs w:val="21"/>
        </w:rPr>
        <w:lastRenderedPageBreak/>
        <w:t xml:space="preserve">２　</w:t>
      </w:r>
      <w:r w:rsidR="00D9584C" w:rsidRPr="00FE3960">
        <w:rPr>
          <w:rFonts w:hint="eastAsia"/>
          <w:color w:val="000000"/>
          <w:sz w:val="21"/>
          <w:szCs w:val="21"/>
        </w:rPr>
        <w:t>推進協議会長</w:t>
      </w:r>
      <w:r w:rsidRPr="00FE3960">
        <w:rPr>
          <w:rFonts w:hint="eastAsia"/>
          <w:color w:val="000000"/>
          <w:sz w:val="21"/>
          <w:szCs w:val="21"/>
        </w:rPr>
        <w:t>は、前項の取消しの決定を行った場合には、その旨を</w:t>
      </w:r>
      <w:r w:rsidR="00944842" w:rsidRPr="00FE3960">
        <w:rPr>
          <w:rFonts w:hint="eastAsia"/>
          <w:color w:val="000000"/>
          <w:sz w:val="21"/>
          <w:szCs w:val="21"/>
        </w:rPr>
        <w:t>山陰海岸ジオパーク</w:t>
      </w:r>
      <w:r w:rsidRPr="00FE3960">
        <w:rPr>
          <w:rFonts w:hint="eastAsia"/>
          <w:color w:val="000000"/>
          <w:sz w:val="21"/>
          <w:szCs w:val="21"/>
        </w:rPr>
        <w:t>補助金交付決定取消通知書（様式第</w:t>
      </w:r>
      <w:r w:rsidRPr="00FE3960">
        <w:rPr>
          <w:color w:val="000000"/>
          <w:sz w:val="21"/>
          <w:szCs w:val="21"/>
        </w:rPr>
        <w:t>1</w:t>
      </w:r>
      <w:r w:rsidR="008B275A" w:rsidRPr="00FE3960">
        <w:rPr>
          <w:color w:val="000000"/>
          <w:sz w:val="21"/>
          <w:szCs w:val="21"/>
        </w:rPr>
        <w:t>2</w:t>
      </w:r>
      <w:r w:rsidRPr="00FE3960">
        <w:rPr>
          <w:rFonts w:hint="eastAsia"/>
          <w:color w:val="000000"/>
          <w:sz w:val="21"/>
          <w:szCs w:val="21"/>
        </w:rPr>
        <w:t>号）により当該補助事業者に通知するものとする。</w:t>
      </w:r>
    </w:p>
    <w:p w:rsidR="00630A03" w:rsidRPr="00FE3960" w:rsidRDefault="00630A03">
      <w:pPr>
        <w:rPr>
          <w:rFonts w:cs="Times New Roman"/>
          <w:sz w:val="21"/>
          <w:szCs w:val="21"/>
        </w:rPr>
      </w:pPr>
    </w:p>
    <w:p w:rsidR="00630A03" w:rsidRPr="00FE3960" w:rsidRDefault="00630A03">
      <w:pPr>
        <w:rPr>
          <w:rFonts w:cs="Times New Roman"/>
          <w:sz w:val="21"/>
          <w:szCs w:val="21"/>
        </w:rPr>
      </w:pPr>
      <w:r w:rsidRPr="00FE3960">
        <w:rPr>
          <w:rFonts w:hint="eastAsia"/>
          <w:color w:val="000000"/>
          <w:sz w:val="21"/>
          <w:szCs w:val="21"/>
        </w:rPr>
        <w:t>（補助金の返還）</w:t>
      </w:r>
    </w:p>
    <w:p w:rsidR="00630A03" w:rsidRPr="00FE3960"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ascii="ＭＳ ゴシック" w:eastAsia="ＭＳ ゴシック" w:cs="ＭＳ ゴシック" w:hint="eastAsia"/>
          <w:color w:val="000000"/>
          <w:sz w:val="21"/>
          <w:szCs w:val="21"/>
        </w:rPr>
        <w:t>第</w:t>
      </w:r>
      <w:r w:rsidRPr="00FE3960">
        <w:rPr>
          <w:rFonts w:ascii="ＭＳ ゴシック" w:eastAsia="ＭＳ ゴシック" w:cs="ＭＳ ゴシック"/>
          <w:color w:val="000000"/>
          <w:sz w:val="21"/>
          <w:szCs w:val="21"/>
        </w:rPr>
        <w:t>1</w:t>
      </w:r>
      <w:r w:rsidR="005C45E2" w:rsidRPr="00FE3960">
        <w:rPr>
          <w:rFonts w:ascii="ＭＳ ゴシック" w:eastAsia="ＭＳ ゴシック" w:cs="ＭＳ ゴシック"/>
          <w:color w:val="000000"/>
          <w:sz w:val="21"/>
          <w:szCs w:val="21"/>
        </w:rPr>
        <w:t>2</w:t>
      </w:r>
      <w:r w:rsidRPr="00FE3960">
        <w:rPr>
          <w:rFonts w:ascii="ＭＳ ゴシック" w:eastAsia="ＭＳ ゴシック" w:cs="ＭＳ ゴシック" w:hint="eastAsia"/>
          <w:color w:val="000000"/>
          <w:sz w:val="21"/>
          <w:szCs w:val="21"/>
        </w:rPr>
        <w:t xml:space="preserve">条　</w:t>
      </w:r>
      <w:r w:rsidR="00D9584C" w:rsidRPr="00FE3960">
        <w:rPr>
          <w:rFonts w:hint="eastAsia"/>
          <w:color w:val="000000"/>
          <w:sz w:val="21"/>
          <w:szCs w:val="21"/>
        </w:rPr>
        <w:t>推進協議会長</w:t>
      </w:r>
      <w:r w:rsidRPr="00FE3960">
        <w:rPr>
          <w:rFonts w:hint="eastAsia"/>
          <w:color w:val="000000"/>
          <w:sz w:val="21"/>
          <w:szCs w:val="21"/>
        </w:rPr>
        <w:t>は、前条第１項の取消しを決定した場合において、当該取消しに係る部分に関し、既に補助金が交付されているときは、当該決定の日の翌日から</w:t>
      </w:r>
      <w:r w:rsidRPr="00FE3960">
        <w:rPr>
          <w:color w:val="000000"/>
          <w:sz w:val="21"/>
          <w:szCs w:val="21"/>
        </w:rPr>
        <w:t>15</w:t>
      </w:r>
      <w:r w:rsidRPr="00FE3960">
        <w:rPr>
          <w:rFonts w:hint="eastAsia"/>
          <w:color w:val="000000"/>
          <w:sz w:val="21"/>
          <w:szCs w:val="21"/>
        </w:rPr>
        <w:t>日以内の期限を定めて、その返還を命ずることができる。</w:t>
      </w:r>
    </w:p>
    <w:p w:rsidR="00630A03" w:rsidRPr="00FE3960"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rFonts w:cs="Times New Roman"/>
          <w:sz w:val="21"/>
          <w:szCs w:val="21"/>
        </w:rPr>
      </w:pPr>
      <w:r w:rsidRPr="00FE3960">
        <w:rPr>
          <w:rFonts w:hint="eastAsia"/>
          <w:color w:val="000000"/>
          <w:sz w:val="21"/>
          <w:szCs w:val="21"/>
        </w:rPr>
        <w:t xml:space="preserve">２　</w:t>
      </w:r>
      <w:r w:rsidR="00D9584C" w:rsidRPr="00FE3960">
        <w:rPr>
          <w:rFonts w:hint="eastAsia"/>
          <w:color w:val="000000"/>
          <w:sz w:val="21"/>
          <w:szCs w:val="21"/>
        </w:rPr>
        <w:t>推進協議会長</w:t>
      </w:r>
      <w:r w:rsidRPr="00FE3960">
        <w:rPr>
          <w:rFonts w:hint="eastAsia"/>
          <w:color w:val="000000"/>
          <w:sz w:val="21"/>
          <w:szCs w:val="21"/>
        </w:rPr>
        <w:t>は、第</w:t>
      </w:r>
      <w:r w:rsidR="008B275A" w:rsidRPr="00FE3960">
        <w:rPr>
          <w:rFonts w:hint="eastAsia"/>
          <w:color w:val="000000"/>
          <w:sz w:val="21"/>
          <w:szCs w:val="21"/>
        </w:rPr>
        <w:t>９</w:t>
      </w:r>
      <w:r w:rsidRPr="00FE3960">
        <w:rPr>
          <w:rFonts w:hint="eastAsia"/>
          <w:color w:val="000000"/>
          <w:sz w:val="21"/>
          <w:szCs w:val="21"/>
        </w:rPr>
        <w:t>条第１項の額の確定を行った場合において、既にその額を超える補助金が交付されているときは、当該額の確定の日の翌日から</w:t>
      </w:r>
      <w:r w:rsidRPr="00FE3960">
        <w:rPr>
          <w:color w:val="000000"/>
          <w:sz w:val="21"/>
          <w:szCs w:val="21"/>
        </w:rPr>
        <w:t>15</w:t>
      </w:r>
      <w:r w:rsidRPr="00FE3960">
        <w:rPr>
          <w:rFonts w:hint="eastAsia"/>
          <w:color w:val="000000"/>
          <w:sz w:val="21"/>
          <w:szCs w:val="21"/>
        </w:rPr>
        <w:t>日以内の期限を定めて、その返還を命ずることができる。</w:t>
      </w:r>
    </w:p>
    <w:p w:rsidR="00630A03" w:rsidRPr="00FE3960" w:rsidRDefault="00630A03">
      <w:pPr>
        <w:ind w:left="274" w:hanging="272"/>
        <w:textAlignment w:val="baseline"/>
        <w:rPr>
          <w:rFonts w:cs="Times New Roman"/>
          <w:sz w:val="21"/>
          <w:szCs w:val="21"/>
        </w:rPr>
      </w:pPr>
      <w:r w:rsidRPr="00FE3960">
        <w:rPr>
          <w:rFonts w:hint="eastAsia"/>
          <w:color w:val="000000"/>
          <w:sz w:val="21"/>
          <w:szCs w:val="21"/>
        </w:rPr>
        <w:t xml:space="preserve">３　</w:t>
      </w:r>
      <w:r w:rsidR="00D9584C" w:rsidRPr="00FE3960">
        <w:rPr>
          <w:rFonts w:hint="eastAsia"/>
          <w:color w:val="000000"/>
          <w:sz w:val="21"/>
          <w:szCs w:val="21"/>
        </w:rPr>
        <w:t>推進協議会長</w:t>
      </w:r>
      <w:r w:rsidRPr="00FE3960">
        <w:rPr>
          <w:rFonts w:hint="eastAsia"/>
          <w:color w:val="000000"/>
          <w:sz w:val="21"/>
          <w:szCs w:val="21"/>
        </w:rPr>
        <w:t>は、やむを得ない事情があると認めたときは、前２項の期限を延長することがある。</w:t>
      </w:r>
    </w:p>
    <w:p w:rsidR="00B762AA" w:rsidRPr="00FE3960" w:rsidRDefault="00B762AA" w:rsidP="00B762AA">
      <w:pPr>
        <w:rPr>
          <w:rFonts w:cs="Times New Roman"/>
          <w:sz w:val="21"/>
          <w:szCs w:val="21"/>
        </w:rPr>
      </w:pPr>
    </w:p>
    <w:p w:rsidR="00B762AA" w:rsidRPr="00FE3960" w:rsidRDefault="00B762AA" w:rsidP="00B762AA">
      <w:pPr>
        <w:rPr>
          <w:rFonts w:cs="Times New Roman"/>
          <w:sz w:val="21"/>
          <w:szCs w:val="21"/>
        </w:rPr>
      </w:pPr>
      <w:r w:rsidRPr="00FE3960">
        <w:rPr>
          <w:rFonts w:cs="Times New Roman" w:hint="eastAsia"/>
          <w:sz w:val="21"/>
          <w:szCs w:val="21"/>
        </w:rPr>
        <w:t>（財産の管理等）</w:t>
      </w:r>
    </w:p>
    <w:p w:rsidR="00B762AA" w:rsidRPr="00FE3960" w:rsidRDefault="00B762AA" w:rsidP="00B81E6A">
      <w:pPr>
        <w:ind w:left="282" w:hangingChars="115" w:hanging="282"/>
        <w:rPr>
          <w:rFonts w:cs="Times New Roman"/>
          <w:sz w:val="21"/>
          <w:szCs w:val="21"/>
        </w:rPr>
      </w:pPr>
      <w:r w:rsidRPr="00FE3960">
        <w:rPr>
          <w:rFonts w:ascii="ＭＳ ゴシック" w:eastAsia="ＭＳ ゴシック" w:hAnsi="ＭＳ ゴシック" w:cs="Times New Roman" w:hint="eastAsia"/>
          <w:sz w:val="21"/>
          <w:szCs w:val="21"/>
        </w:rPr>
        <w:t>第</w:t>
      </w:r>
      <w:r w:rsidR="003A6ABE" w:rsidRPr="00FE3960">
        <w:rPr>
          <w:rFonts w:ascii="ＭＳ ゴシック" w:eastAsia="ＭＳ ゴシック" w:hAnsi="ＭＳ ゴシック" w:cs="Times New Roman" w:hint="eastAsia"/>
          <w:sz w:val="21"/>
          <w:szCs w:val="21"/>
        </w:rPr>
        <w:t>13</w:t>
      </w:r>
      <w:r w:rsidRPr="00FE3960">
        <w:rPr>
          <w:rFonts w:ascii="ＭＳ ゴシック" w:eastAsia="ＭＳ ゴシック" w:hAnsi="ＭＳ ゴシック" w:cs="Times New Roman" w:hint="eastAsia"/>
          <w:sz w:val="21"/>
          <w:szCs w:val="21"/>
        </w:rPr>
        <w:t>条</w:t>
      </w:r>
      <w:r w:rsidR="00B81E6A" w:rsidRPr="00FE3960">
        <w:rPr>
          <w:rFonts w:cs="Times New Roman" w:hint="eastAsia"/>
          <w:sz w:val="21"/>
          <w:szCs w:val="21"/>
        </w:rPr>
        <w:t xml:space="preserve">　</w:t>
      </w:r>
      <w:r w:rsidRPr="00FE3960">
        <w:rPr>
          <w:rFonts w:cs="Times New Roman" w:hint="eastAsia"/>
          <w:sz w:val="21"/>
          <w:szCs w:val="21"/>
        </w:rPr>
        <w:t>補助事業者は、補助対象経費により取得し、又は効用の増加した財産（以下「取得財産等」という。）については、</w:t>
      </w:r>
      <w:r w:rsidR="00371832" w:rsidRPr="00FE3960">
        <w:rPr>
          <w:rFonts w:cs="Times New Roman" w:hint="eastAsia"/>
          <w:sz w:val="21"/>
          <w:szCs w:val="21"/>
        </w:rPr>
        <w:t>推進協議会が交付するシールを貼付するとともに、</w:t>
      </w:r>
      <w:r w:rsidRPr="00FE3960">
        <w:rPr>
          <w:rFonts w:cs="Times New Roman" w:hint="eastAsia"/>
          <w:sz w:val="21"/>
          <w:szCs w:val="21"/>
        </w:rPr>
        <w:t>補助事業の完了後においても、善良な管理者の注意をもって管理し、補助金の交付の目的に従って、その効率的運用を図らなければならない。</w:t>
      </w:r>
    </w:p>
    <w:p w:rsidR="00B762AA" w:rsidRPr="00FE3960" w:rsidRDefault="00B762AA" w:rsidP="00B81E6A">
      <w:pPr>
        <w:ind w:left="282" w:hangingChars="115" w:hanging="282"/>
        <w:rPr>
          <w:rFonts w:cs="Times New Roman"/>
          <w:sz w:val="21"/>
          <w:szCs w:val="21"/>
        </w:rPr>
      </w:pPr>
      <w:r w:rsidRPr="00FE3960">
        <w:rPr>
          <w:rFonts w:cs="Times New Roman" w:hint="eastAsia"/>
          <w:sz w:val="21"/>
          <w:szCs w:val="21"/>
        </w:rPr>
        <w:t>２ 補助事業者は、取得財産等について、取得財産等管理台帳を備え管理しなければならない。</w:t>
      </w:r>
    </w:p>
    <w:p w:rsidR="003A6ABE" w:rsidRPr="00FE3960" w:rsidRDefault="003A6ABE" w:rsidP="00B81E6A">
      <w:pPr>
        <w:ind w:left="282" w:hangingChars="115" w:hanging="282"/>
        <w:rPr>
          <w:rFonts w:cs="Times New Roman"/>
          <w:sz w:val="21"/>
          <w:szCs w:val="21"/>
        </w:rPr>
      </w:pPr>
    </w:p>
    <w:p w:rsidR="00B762AA" w:rsidRPr="00FE3960" w:rsidRDefault="00B762AA" w:rsidP="00B81E6A">
      <w:pPr>
        <w:ind w:left="282" w:hangingChars="115" w:hanging="282"/>
        <w:rPr>
          <w:rFonts w:cs="Times New Roman"/>
          <w:sz w:val="21"/>
          <w:szCs w:val="21"/>
        </w:rPr>
      </w:pPr>
      <w:r w:rsidRPr="00FE3960">
        <w:rPr>
          <w:rFonts w:cs="Times New Roman" w:hint="eastAsia"/>
          <w:sz w:val="21"/>
          <w:szCs w:val="21"/>
        </w:rPr>
        <w:t>（財産の処分の制限）</w:t>
      </w:r>
    </w:p>
    <w:p w:rsidR="00B762AA" w:rsidRPr="00FE3960" w:rsidRDefault="00B762AA" w:rsidP="00B81E6A">
      <w:pPr>
        <w:ind w:left="282" w:hangingChars="115" w:hanging="282"/>
        <w:rPr>
          <w:rFonts w:cs="Times New Roman"/>
          <w:sz w:val="21"/>
          <w:szCs w:val="21"/>
        </w:rPr>
      </w:pPr>
      <w:r w:rsidRPr="00FE3960">
        <w:rPr>
          <w:rFonts w:asciiTheme="majorEastAsia" w:eastAsiaTheme="majorEastAsia" w:hAnsiTheme="majorEastAsia" w:cs="Times New Roman" w:hint="eastAsia"/>
          <w:sz w:val="21"/>
          <w:szCs w:val="21"/>
        </w:rPr>
        <w:t>第</w:t>
      </w:r>
      <w:r w:rsidR="003A6ABE" w:rsidRPr="00FE3960">
        <w:rPr>
          <w:rFonts w:asciiTheme="majorEastAsia" w:eastAsiaTheme="majorEastAsia" w:hAnsiTheme="majorEastAsia" w:cs="Times New Roman" w:hint="eastAsia"/>
          <w:sz w:val="21"/>
          <w:szCs w:val="21"/>
        </w:rPr>
        <w:t>14</w:t>
      </w:r>
      <w:r w:rsidRPr="00FE3960">
        <w:rPr>
          <w:rFonts w:asciiTheme="majorEastAsia" w:eastAsiaTheme="majorEastAsia" w:hAnsiTheme="majorEastAsia" w:cs="Times New Roman" w:hint="eastAsia"/>
          <w:sz w:val="21"/>
          <w:szCs w:val="21"/>
        </w:rPr>
        <w:t>条</w:t>
      </w:r>
      <w:r w:rsidR="00B81E6A" w:rsidRPr="00FE3960">
        <w:rPr>
          <w:rFonts w:cs="Times New Roman" w:hint="eastAsia"/>
          <w:sz w:val="21"/>
          <w:szCs w:val="21"/>
        </w:rPr>
        <w:t xml:space="preserve">　</w:t>
      </w:r>
      <w:r w:rsidRPr="00FE3960">
        <w:rPr>
          <w:rFonts w:cs="Times New Roman" w:hint="eastAsia"/>
          <w:sz w:val="21"/>
          <w:szCs w:val="21"/>
        </w:rPr>
        <w:t>適正化法第</w:t>
      </w:r>
      <w:r w:rsidR="00C41A3D" w:rsidRPr="00FE3960">
        <w:rPr>
          <w:rFonts w:cs="Times New Roman" w:hint="eastAsia"/>
          <w:sz w:val="21"/>
          <w:szCs w:val="21"/>
        </w:rPr>
        <w:t>22</w:t>
      </w:r>
      <w:r w:rsidRPr="00FE3960">
        <w:rPr>
          <w:rFonts w:cs="Times New Roman" w:hint="eastAsia"/>
          <w:sz w:val="21"/>
          <w:szCs w:val="21"/>
        </w:rPr>
        <w:t>条に定める財産の処分を制限する期間は、補助金交付の目的及び減価償却資産の耐用年数等に関する省令（昭和</w:t>
      </w:r>
      <w:r w:rsidR="00C41A3D" w:rsidRPr="00FE3960">
        <w:rPr>
          <w:rFonts w:cs="Times New Roman" w:hint="eastAsia"/>
          <w:sz w:val="21"/>
          <w:szCs w:val="21"/>
        </w:rPr>
        <w:t>40</w:t>
      </w:r>
      <w:r w:rsidRPr="00FE3960">
        <w:rPr>
          <w:rFonts w:cs="Times New Roman" w:hint="eastAsia"/>
          <w:sz w:val="21"/>
          <w:szCs w:val="21"/>
        </w:rPr>
        <w:t>年大蔵省令第</w:t>
      </w:r>
      <w:r w:rsidR="00C41A3D" w:rsidRPr="00FE3960">
        <w:rPr>
          <w:rFonts w:cs="Times New Roman" w:hint="eastAsia"/>
          <w:sz w:val="21"/>
          <w:szCs w:val="21"/>
        </w:rPr>
        <w:t>15</w:t>
      </w:r>
      <w:r w:rsidRPr="00FE3960">
        <w:rPr>
          <w:rFonts w:cs="Times New Roman" w:hint="eastAsia"/>
          <w:sz w:val="21"/>
          <w:szCs w:val="21"/>
        </w:rPr>
        <w:t>号）を勘案して、</w:t>
      </w:r>
      <w:r w:rsidR="00D07B0B" w:rsidRPr="00FE3960">
        <w:rPr>
          <w:rFonts w:cs="Times New Roman" w:hint="eastAsia"/>
          <w:sz w:val="21"/>
          <w:szCs w:val="21"/>
        </w:rPr>
        <w:t>推進</w:t>
      </w:r>
      <w:r w:rsidR="00B81E6A" w:rsidRPr="00FE3960">
        <w:rPr>
          <w:rFonts w:cs="Times New Roman" w:hint="eastAsia"/>
          <w:sz w:val="21"/>
          <w:szCs w:val="21"/>
        </w:rPr>
        <w:t>協議会長</w:t>
      </w:r>
      <w:r w:rsidRPr="00FE3960">
        <w:rPr>
          <w:rFonts w:cs="Times New Roman" w:hint="eastAsia"/>
          <w:sz w:val="21"/>
          <w:szCs w:val="21"/>
        </w:rPr>
        <w:t>が別に定める期間とする。</w:t>
      </w:r>
    </w:p>
    <w:p w:rsidR="00B762AA" w:rsidRPr="00FE3960" w:rsidRDefault="0075571D" w:rsidP="00B81E6A">
      <w:pPr>
        <w:ind w:left="282" w:hangingChars="115" w:hanging="282"/>
        <w:rPr>
          <w:rFonts w:cs="Times New Roman"/>
          <w:sz w:val="21"/>
          <w:szCs w:val="21"/>
        </w:rPr>
      </w:pPr>
      <w:r>
        <w:rPr>
          <w:rFonts w:cs="Times New Roman" w:hint="eastAsia"/>
          <w:sz w:val="21"/>
          <w:szCs w:val="21"/>
        </w:rPr>
        <w:t>２</w:t>
      </w:r>
      <w:r w:rsidR="00B762AA" w:rsidRPr="00FE3960">
        <w:rPr>
          <w:rFonts w:cs="Times New Roman" w:hint="eastAsia"/>
          <w:sz w:val="21"/>
          <w:szCs w:val="21"/>
        </w:rPr>
        <w:t xml:space="preserve"> 補助事業者は、前項の規定により定められた期間内において、処分を制限された取得財産等を処分しようとするときは、財産処分承認申請書を</w:t>
      </w:r>
      <w:r w:rsidR="00D07B0B" w:rsidRPr="00FE3960">
        <w:rPr>
          <w:rFonts w:cs="Times New Roman" w:hint="eastAsia"/>
          <w:sz w:val="21"/>
          <w:szCs w:val="21"/>
        </w:rPr>
        <w:t>推進</w:t>
      </w:r>
      <w:r w:rsidR="00B81E6A" w:rsidRPr="00FE3960">
        <w:rPr>
          <w:rFonts w:cs="Times New Roman" w:hint="eastAsia"/>
          <w:sz w:val="21"/>
          <w:szCs w:val="21"/>
        </w:rPr>
        <w:t>協議会長</w:t>
      </w:r>
      <w:r w:rsidR="00B762AA" w:rsidRPr="00FE3960">
        <w:rPr>
          <w:rFonts w:cs="Times New Roman" w:hint="eastAsia"/>
          <w:sz w:val="21"/>
          <w:szCs w:val="21"/>
        </w:rPr>
        <w:t>に提出し、あらかじめその承認を受けなければならない。</w:t>
      </w:r>
    </w:p>
    <w:p w:rsidR="00B762AA" w:rsidRPr="00FE3960" w:rsidRDefault="0075571D" w:rsidP="00B81E6A">
      <w:pPr>
        <w:ind w:left="282" w:hangingChars="115" w:hanging="282"/>
        <w:rPr>
          <w:rFonts w:cs="Times New Roman"/>
          <w:sz w:val="21"/>
          <w:szCs w:val="21"/>
        </w:rPr>
      </w:pPr>
      <w:r>
        <w:rPr>
          <w:rFonts w:cs="Times New Roman" w:hint="eastAsia"/>
          <w:sz w:val="21"/>
          <w:szCs w:val="21"/>
        </w:rPr>
        <w:t>３</w:t>
      </w:r>
      <w:r w:rsidR="00B762AA" w:rsidRPr="00FE3960">
        <w:rPr>
          <w:rFonts w:cs="Times New Roman" w:hint="eastAsia"/>
          <w:sz w:val="21"/>
          <w:szCs w:val="21"/>
        </w:rPr>
        <w:t xml:space="preserve"> 補助事業者は、取得財産等を処分することにより収入があり、又はあると見込まれるときは、収入金報告書を</w:t>
      </w:r>
      <w:r w:rsidR="00D07B0B" w:rsidRPr="00FE3960">
        <w:rPr>
          <w:rFonts w:cs="Times New Roman" w:hint="eastAsia"/>
          <w:sz w:val="21"/>
          <w:szCs w:val="21"/>
        </w:rPr>
        <w:t>推進</w:t>
      </w:r>
      <w:r w:rsidR="00B81E6A" w:rsidRPr="00FE3960">
        <w:rPr>
          <w:rFonts w:cs="Times New Roman" w:hint="eastAsia"/>
          <w:sz w:val="21"/>
          <w:szCs w:val="21"/>
        </w:rPr>
        <w:t>協議会長</w:t>
      </w:r>
      <w:r w:rsidR="00B762AA" w:rsidRPr="00FE3960">
        <w:rPr>
          <w:rFonts w:cs="Times New Roman" w:hint="eastAsia"/>
          <w:sz w:val="21"/>
          <w:szCs w:val="21"/>
        </w:rPr>
        <w:t>に提出しなければならない。</w:t>
      </w:r>
      <w:r w:rsidR="00D07B0B" w:rsidRPr="00FE3960">
        <w:rPr>
          <w:rFonts w:cs="Times New Roman" w:hint="eastAsia"/>
          <w:sz w:val="21"/>
          <w:szCs w:val="21"/>
        </w:rPr>
        <w:t>推進</w:t>
      </w:r>
      <w:r w:rsidR="00B81E6A" w:rsidRPr="00FE3960">
        <w:rPr>
          <w:rFonts w:cs="Times New Roman" w:hint="eastAsia"/>
          <w:sz w:val="21"/>
          <w:szCs w:val="21"/>
        </w:rPr>
        <w:t>協議会長</w:t>
      </w:r>
      <w:r w:rsidR="00B762AA" w:rsidRPr="00FE3960">
        <w:rPr>
          <w:rFonts w:cs="Times New Roman" w:hint="eastAsia"/>
          <w:sz w:val="21"/>
          <w:szCs w:val="21"/>
        </w:rPr>
        <w:t>は、その収入の全部若しくは一部を</w:t>
      </w:r>
      <w:r w:rsidR="00D07B0B" w:rsidRPr="00FE3960">
        <w:rPr>
          <w:rFonts w:cs="Times New Roman" w:hint="eastAsia"/>
          <w:sz w:val="21"/>
          <w:szCs w:val="21"/>
        </w:rPr>
        <w:t>推進</w:t>
      </w:r>
      <w:r w:rsidR="00B81E6A" w:rsidRPr="00FE3960">
        <w:rPr>
          <w:rFonts w:cs="Times New Roman" w:hint="eastAsia"/>
          <w:sz w:val="21"/>
          <w:szCs w:val="21"/>
        </w:rPr>
        <w:t>協議会</w:t>
      </w:r>
      <w:r w:rsidR="00B762AA" w:rsidRPr="00FE3960">
        <w:rPr>
          <w:rFonts w:cs="Times New Roman" w:hint="eastAsia"/>
          <w:sz w:val="21"/>
          <w:szCs w:val="21"/>
        </w:rPr>
        <w:t>に納付させることがある。</w:t>
      </w:r>
    </w:p>
    <w:p w:rsidR="003A6ABE" w:rsidRPr="00FE3960" w:rsidRDefault="003A6ABE" w:rsidP="00B81E6A">
      <w:pPr>
        <w:ind w:left="282" w:hangingChars="115" w:hanging="282"/>
        <w:rPr>
          <w:rFonts w:cs="Times New Roman"/>
          <w:sz w:val="21"/>
          <w:szCs w:val="21"/>
        </w:rPr>
      </w:pPr>
    </w:p>
    <w:p w:rsidR="00B762AA" w:rsidRPr="00FE3960" w:rsidRDefault="00B762AA" w:rsidP="00B81E6A">
      <w:pPr>
        <w:ind w:left="282" w:hangingChars="115" w:hanging="282"/>
        <w:rPr>
          <w:rFonts w:cs="Times New Roman"/>
          <w:sz w:val="21"/>
          <w:szCs w:val="21"/>
        </w:rPr>
      </w:pPr>
      <w:r w:rsidRPr="00FE3960">
        <w:rPr>
          <w:rFonts w:cs="Times New Roman" w:hint="eastAsia"/>
          <w:sz w:val="21"/>
          <w:szCs w:val="21"/>
        </w:rPr>
        <w:t>（</w:t>
      </w:r>
      <w:r w:rsidR="003A6ABE" w:rsidRPr="00FE3960">
        <w:rPr>
          <w:rFonts w:cs="Times New Roman" w:hint="eastAsia"/>
          <w:sz w:val="21"/>
          <w:szCs w:val="21"/>
        </w:rPr>
        <w:t>成果</w:t>
      </w:r>
      <w:r w:rsidRPr="00FE3960">
        <w:rPr>
          <w:rFonts w:cs="Times New Roman" w:hint="eastAsia"/>
          <w:sz w:val="21"/>
          <w:szCs w:val="21"/>
        </w:rPr>
        <w:t>の</w:t>
      </w:r>
      <w:r w:rsidR="003A6ABE" w:rsidRPr="00FE3960">
        <w:rPr>
          <w:rFonts w:cs="Times New Roman" w:hint="eastAsia"/>
          <w:sz w:val="21"/>
          <w:szCs w:val="21"/>
        </w:rPr>
        <w:t>継続</w:t>
      </w:r>
      <w:r w:rsidRPr="00FE3960">
        <w:rPr>
          <w:rFonts w:cs="Times New Roman" w:hint="eastAsia"/>
          <w:sz w:val="21"/>
          <w:szCs w:val="21"/>
        </w:rPr>
        <w:t>報告）</w:t>
      </w:r>
    </w:p>
    <w:p w:rsidR="00630A03" w:rsidRPr="00FE3960" w:rsidRDefault="00B762AA" w:rsidP="00B81E6A">
      <w:pPr>
        <w:ind w:left="282" w:hangingChars="115" w:hanging="282"/>
        <w:rPr>
          <w:rFonts w:cs="Times New Roman"/>
          <w:sz w:val="21"/>
          <w:szCs w:val="21"/>
        </w:rPr>
      </w:pPr>
      <w:r w:rsidRPr="00FE3960">
        <w:rPr>
          <w:rFonts w:ascii="ＭＳ ゴシック" w:eastAsia="ＭＳ ゴシック" w:hAnsi="ＭＳ ゴシック" w:cs="Times New Roman" w:hint="eastAsia"/>
          <w:sz w:val="21"/>
          <w:szCs w:val="21"/>
        </w:rPr>
        <w:t>第</w:t>
      </w:r>
      <w:r w:rsidR="003A6ABE" w:rsidRPr="00FE3960">
        <w:rPr>
          <w:rFonts w:ascii="ＭＳ ゴシック" w:eastAsia="ＭＳ ゴシック" w:hAnsi="ＭＳ ゴシック" w:cs="Times New Roman" w:hint="eastAsia"/>
          <w:sz w:val="21"/>
          <w:szCs w:val="21"/>
        </w:rPr>
        <w:t>15</w:t>
      </w:r>
      <w:r w:rsidRPr="00FE3960">
        <w:rPr>
          <w:rFonts w:ascii="ＭＳ ゴシック" w:eastAsia="ＭＳ ゴシック" w:hAnsi="ＭＳ ゴシック" w:cs="Times New Roman" w:hint="eastAsia"/>
          <w:sz w:val="21"/>
          <w:szCs w:val="21"/>
        </w:rPr>
        <w:t>条</w:t>
      </w:r>
      <w:r w:rsidR="00B81E6A" w:rsidRPr="00FE3960">
        <w:rPr>
          <w:rFonts w:cs="Times New Roman" w:hint="eastAsia"/>
          <w:sz w:val="21"/>
          <w:szCs w:val="21"/>
        </w:rPr>
        <w:t xml:space="preserve">　</w:t>
      </w:r>
      <w:r w:rsidR="00C6592E" w:rsidRPr="00FE3960">
        <w:rPr>
          <w:rFonts w:cs="Times New Roman" w:hint="eastAsia"/>
          <w:sz w:val="21"/>
          <w:szCs w:val="21"/>
        </w:rPr>
        <w:t>補助事業の内、</w:t>
      </w:r>
      <w:r w:rsidR="00A63ADD" w:rsidRPr="00FE3960">
        <w:rPr>
          <w:rFonts w:cs="Times New Roman" w:hint="eastAsia"/>
          <w:sz w:val="21"/>
          <w:szCs w:val="21"/>
        </w:rPr>
        <w:t>推進</w:t>
      </w:r>
      <w:r w:rsidR="00B81E6A" w:rsidRPr="00FE3960">
        <w:rPr>
          <w:rFonts w:cs="Times New Roman" w:hint="eastAsia"/>
          <w:sz w:val="21"/>
          <w:szCs w:val="21"/>
        </w:rPr>
        <w:t>協議会長が別に</w:t>
      </w:r>
      <w:r w:rsidR="00094A35" w:rsidRPr="00FE3960">
        <w:rPr>
          <w:rFonts w:cs="Times New Roman" w:hint="eastAsia"/>
          <w:sz w:val="21"/>
          <w:szCs w:val="21"/>
        </w:rPr>
        <w:t>定める</w:t>
      </w:r>
      <w:r w:rsidR="00B81E6A" w:rsidRPr="00FE3960">
        <w:rPr>
          <w:rFonts w:cs="Times New Roman" w:hint="eastAsia"/>
          <w:sz w:val="21"/>
          <w:szCs w:val="21"/>
        </w:rPr>
        <w:t>補助金の交付を受けた</w:t>
      </w:r>
      <w:r w:rsidRPr="00FE3960">
        <w:rPr>
          <w:rFonts w:cs="Times New Roman" w:hint="eastAsia"/>
          <w:sz w:val="21"/>
          <w:szCs w:val="21"/>
        </w:rPr>
        <w:t>補助事業者は、補助事業の完了年度の翌年度以降５年間、毎会計年度終了後</w:t>
      </w:r>
      <w:r w:rsidR="00C41A3D" w:rsidRPr="00FE3960">
        <w:rPr>
          <w:rFonts w:cs="Times New Roman" w:hint="eastAsia"/>
          <w:sz w:val="21"/>
          <w:szCs w:val="21"/>
        </w:rPr>
        <w:t>20</w:t>
      </w:r>
      <w:r w:rsidRPr="00FE3960">
        <w:rPr>
          <w:rFonts w:cs="Times New Roman" w:hint="eastAsia"/>
          <w:sz w:val="21"/>
          <w:szCs w:val="21"/>
        </w:rPr>
        <w:t>日以内に、当該補助事業に係る</w:t>
      </w:r>
      <w:r w:rsidR="00C6592E" w:rsidRPr="00FE3960">
        <w:rPr>
          <w:rFonts w:cs="Times New Roman" w:hint="eastAsia"/>
          <w:sz w:val="21"/>
          <w:szCs w:val="21"/>
        </w:rPr>
        <w:t>当該</w:t>
      </w:r>
      <w:r w:rsidRPr="00FE3960">
        <w:rPr>
          <w:rFonts w:cs="Times New Roman" w:hint="eastAsia"/>
          <w:sz w:val="21"/>
          <w:szCs w:val="21"/>
        </w:rPr>
        <w:t>１年間の</w:t>
      </w:r>
      <w:r w:rsidR="003A6ABE" w:rsidRPr="00FE3960">
        <w:rPr>
          <w:rFonts w:cs="Times New Roman" w:hint="eastAsia"/>
          <w:sz w:val="21"/>
          <w:szCs w:val="21"/>
        </w:rPr>
        <w:t>実績</w:t>
      </w:r>
      <w:r w:rsidRPr="00FE3960">
        <w:rPr>
          <w:rFonts w:cs="Times New Roman" w:hint="eastAsia"/>
          <w:sz w:val="21"/>
          <w:szCs w:val="21"/>
        </w:rPr>
        <w:t>について、</w:t>
      </w:r>
      <w:r w:rsidR="00C6592E" w:rsidRPr="00FE3960">
        <w:rPr>
          <w:rFonts w:cs="Times New Roman" w:hint="eastAsia"/>
          <w:sz w:val="21"/>
          <w:szCs w:val="21"/>
        </w:rPr>
        <w:t>山陰海岸ジオパーク補助事業成果継続</w:t>
      </w:r>
      <w:r w:rsidRPr="00FE3960">
        <w:rPr>
          <w:rFonts w:cs="Times New Roman" w:hint="eastAsia"/>
          <w:sz w:val="21"/>
          <w:szCs w:val="21"/>
        </w:rPr>
        <w:t>報告書</w:t>
      </w:r>
      <w:r w:rsidR="00C6592E" w:rsidRPr="00FE3960">
        <w:rPr>
          <w:rFonts w:cs="Times New Roman" w:hint="eastAsia"/>
          <w:sz w:val="21"/>
          <w:szCs w:val="21"/>
        </w:rPr>
        <w:t>（様式第13号）</w:t>
      </w:r>
      <w:r w:rsidRPr="00FE3960">
        <w:rPr>
          <w:rFonts w:cs="Times New Roman" w:hint="eastAsia"/>
          <w:sz w:val="21"/>
          <w:szCs w:val="21"/>
        </w:rPr>
        <w:t>を</w:t>
      </w:r>
      <w:r w:rsidR="00D07B0B" w:rsidRPr="00FE3960">
        <w:rPr>
          <w:rFonts w:cs="Times New Roman" w:hint="eastAsia"/>
          <w:sz w:val="21"/>
          <w:szCs w:val="21"/>
        </w:rPr>
        <w:t>推進</w:t>
      </w:r>
      <w:r w:rsidR="00B81E6A" w:rsidRPr="00FE3960">
        <w:rPr>
          <w:rFonts w:cs="Times New Roman" w:hint="eastAsia"/>
          <w:sz w:val="21"/>
          <w:szCs w:val="21"/>
        </w:rPr>
        <w:t>協議会長に提出しなければならない。</w:t>
      </w:r>
      <w:r w:rsidR="00C6592E" w:rsidRPr="00FE3960">
        <w:rPr>
          <w:rFonts w:cs="Times New Roman" w:hint="eastAsia"/>
          <w:sz w:val="21"/>
          <w:szCs w:val="21"/>
        </w:rPr>
        <w:t>成果指標については、</w:t>
      </w:r>
      <w:r w:rsidR="00094A35" w:rsidRPr="00FE3960">
        <w:rPr>
          <w:rFonts w:cs="Times New Roman" w:hint="eastAsia"/>
          <w:sz w:val="21"/>
          <w:szCs w:val="21"/>
        </w:rPr>
        <w:t>推進協議会長が</w:t>
      </w:r>
      <w:r w:rsidR="00C6592E" w:rsidRPr="00FE3960">
        <w:rPr>
          <w:rFonts w:cs="Times New Roman" w:hint="eastAsia"/>
          <w:sz w:val="21"/>
          <w:szCs w:val="21"/>
        </w:rPr>
        <w:t>個別に定める。</w:t>
      </w:r>
    </w:p>
    <w:p w:rsidR="003A6ABE" w:rsidRPr="00FE3960" w:rsidRDefault="003A6ABE">
      <w:pPr>
        <w:rPr>
          <w:color w:val="000000"/>
          <w:sz w:val="21"/>
          <w:szCs w:val="21"/>
        </w:rPr>
      </w:pPr>
    </w:p>
    <w:p w:rsidR="006755FC" w:rsidRPr="00FE3960" w:rsidRDefault="006755FC" w:rsidP="006755FC">
      <w:pPr>
        <w:rPr>
          <w:color w:val="000000"/>
          <w:sz w:val="21"/>
          <w:szCs w:val="21"/>
        </w:rPr>
      </w:pPr>
      <w:r w:rsidRPr="00FE3960">
        <w:rPr>
          <w:rFonts w:hint="eastAsia"/>
          <w:color w:val="000000"/>
          <w:sz w:val="21"/>
          <w:szCs w:val="21"/>
        </w:rPr>
        <w:t>(暴力団の排除等)</w:t>
      </w:r>
    </w:p>
    <w:p w:rsidR="006755FC" w:rsidRPr="00FE3960" w:rsidRDefault="00E15894" w:rsidP="006755FC">
      <w:pPr>
        <w:rPr>
          <w:color w:val="000000"/>
          <w:sz w:val="21"/>
          <w:szCs w:val="21"/>
        </w:rPr>
      </w:pPr>
      <w:r w:rsidRPr="00FE3960">
        <w:rPr>
          <w:rFonts w:ascii="ＭＳ ゴシック" w:eastAsia="ＭＳ ゴシック" w:cs="ＭＳ ゴシック" w:hint="eastAsia"/>
          <w:color w:val="000000"/>
          <w:sz w:val="21"/>
          <w:szCs w:val="21"/>
        </w:rPr>
        <w:t>第16条</w:t>
      </w:r>
      <w:r w:rsidR="006755FC" w:rsidRPr="00FE3960">
        <w:rPr>
          <w:rFonts w:hint="eastAsia"/>
          <w:color w:val="000000"/>
          <w:sz w:val="21"/>
          <w:szCs w:val="21"/>
        </w:rPr>
        <w:t xml:space="preserve">　次のいずれかに該当する者は、補助事業者となることができない。</w:t>
      </w:r>
    </w:p>
    <w:p w:rsidR="006755FC" w:rsidRPr="00FE3960" w:rsidRDefault="006755FC" w:rsidP="006755FC">
      <w:pPr>
        <w:rPr>
          <w:color w:val="000000"/>
          <w:sz w:val="21"/>
          <w:szCs w:val="21"/>
        </w:rPr>
      </w:pPr>
      <w:r w:rsidRPr="00FE3960">
        <w:rPr>
          <w:rFonts w:hint="eastAsia"/>
          <w:color w:val="000000"/>
          <w:sz w:val="21"/>
          <w:szCs w:val="21"/>
        </w:rPr>
        <w:t>(1)　暴力団員による不当な行為の防止等に関する法律(平成3年法律第77号。以下「法」という。)第2条第2号に規定する暴力団又は法第2条第6号に規定する暴力団員(以下単に</w:t>
      </w:r>
      <w:r w:rsidRPr="00FE3960">
        <w:rPr>
          <w:rFonts w:hint="eastAsia"/>
          <w:color w:val="000000"/>
          <w:sz w:val="21"/>
          <w:szCs w:val="21"/>
        </w:rPr>
        <w:lastRenderedPageBreak/>
        <w:t>「暴力団員」という。)若しくは暴力団員の統率下にある団体や個人。</w:t>
      </w:r>
    </w:p>
    <w:p w:rsidR="006755FC" w:rsidRPr="00FE3960" w:rsidRDefault="006755FC" w:rsidP="006755FC">
      <w:pPr>
        <w:rPr>
          <w:color w:val="000000"/>
          <w:sz w:val="21"/>
          <w:szCs w:val="21"/>
        </w:rPr>
      </w:pPr>
      <w:r w:rsidRPr="00FE3960">
        <w:rPr>
          <w:rFonts w:hint="eastAsia"/>
          <w:color w:val="000000"/>
          <w:sz w:val="21"/>
          <w:szCs w:val="21"/>
        </w:rPr>
        <w:t>(2)　補助事業者が法人や団体の場合にあっては、その役員(法第9条第21号ロに規定する役員等をいう。)が暴力団員又は暴力団員の統率下にある場合。</w:t>
      </w:r>
    </w:p>
    <w:p w:rsidR="006755FC" w:rsidRPr="00FE3960" w:rsidRDefault="006755FC" w:rsidP="006755FC">
      <w:pPr>
        <w:rPr>
          <w:color w:val="000000"/>
          <w:sz w:val="21"/>
          <w:szCs w:val="21"/>
        </w:rPr>
      </w:pPr>
      <w:r w:rsidRPr="00FE3960">
        <w:rPr>
          <w:rFonts w:hint="eastAsia"/>
          <w:color w:val="000000"/>
          <w:sz w:val="21"/>
          <w:szCs w:val="21"/>
        </w:rPr>
        <w:t>（3）政治活動や特定宗教に関する活動を目的とした団体や個人。</w:t>
      </w:r>
    </w:p>
    <w:p w:rsidR="006755FC" w:rsidRPr="00FE3960" w:rsidRDefault="006755FC" w:rsidP="006755FC">
      <w:pPr>
        <w:rPr>
          <w:color w:val="000000"/>
          <w:sz w:val="21"/>
          <w:szCs w:val="21"/>
        </w:rPr>
      </w:pPr>
      <w:r w:rsidRPr="00FE3960">
        <w:rPr>
          <w:rFonts w:hint="eastAsia"/>
          <w:color w:val="000000"/>
          <w:sz w:val="21"/>
          <w:szCs w:val="21"/>
        </w:rPr>
        <w:t>（4）上記各号に掲げるもののほか、推進協議会長が別に定める団体や個人。</w:t>
      </w:r>
    </w:p>
    <w:p w:rsidR="006755FC" w:rsidRPr="00FE3960" w:rsidRDefault="006755FC" w:rsidP="006755FC">
      <w:pPr>
        <w:rPr>
          <w:color w:val="000000"/>
          <w:sz w:val="21"/>
          <w:szCs w:val="21"/>
        </w:rPr>
      </w:pPr>
    </w:p>
    <w:p w:rsidR="00630A03" w:rsidRPr="00FE3960" w:rsidRDefault="00630A03">
      <w:pPr>
        <w:rPr>
          <w:rFonts w:cs="Times New Roman"/>
          <w:sz w:val="21"/>
          <w:szCs w:val="21"/>
        </w:rPr>
      </w:pPr>
      <w:r w:rsidRPr="00FE3960">
        <w:rPr>
          <w:rFonts w:hint="eastAsia"/>
          <w:color w:val="000000"/>
          <w:sz w:val="21"/>
          <w:szCs w:val="21"/>
        </w:rPr>
        <w:t>（補則）</w:t>
      </w:r>
    </w:p>
    <w:p w:rsidR="00630A03" w:rsidRDefault="00630A03" w:rsidP="00C743E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color w:val="000000"/>
          <w:sz w:val="21"/>
          <w:szCs w:val="21"/>
        </w:rPr>
      </w:pPr>
      <w:r w:rsidRPr="00FE3960">
        <w:rPr>
          <w:rFonts w:ascii="ＭＳ ゴシック" w:eastAsia="ＭＳ ゴシック" w:cs="ＭＳ ゴシック" w:hint="eastAsia"/>
          <w:color w:val="000000"/>
          <w:sz w:val="21"/>
          <w:szCs w:val="21"/>
        </w:rPr>
        <w:t>第</w:t>
      </w:r>
      <w:r w:rsidR="003A6ABE" w:rsidRPr="00FE3960">
        <w:rPr>
          <w:rFonts w:ascii="ＭＳ ゴシック" w:eastAsia="ＭＳ ゴシック" w:cs="ＭＳ ゴシック" w:hint="eastAsia"/>
          <w:color w:val="000000"/>
          <w:sz w:val="21"/>
          <w:szCs w:val="21"/>
        </w:rPr>
        <w:t>1</w:t>
      </w:r>
      <w:r w:rsidR="00E15894">
        <w:rPr>
          <w:rFonts w:ascii="ＭＳ ゴシック" w:eastAsia="ＭＳ ゴシック" w:cs="ＭＳ ゴシック" w:hint="eastAsia"/>
          <w:color w:val="000000"/>
          <w:sz w:val="21"/>
          <w:szCs w:val="21"/>
        </w:rPr>
        <w:t>7</w:t>
      </w:r>
      <w:r w:rsidRPr="00FE3960">
        <w:rPr>
          <w:rFonts w:ascii="ＭＳ ゴシック" w:eastAsia="ＭＳ ゴシック" w:cs="ＭＳ ゴシック" w:hint="eastAsia"/>
          <w:color w:val="000000"/>
          <w:sz w:val="21"/>
          <w:szCs w:val="21"/>
        </w:rPr>
        <w:t>条</w:t>
      </w:r>
      <w:r w:rsidRPr="00FE3960">
        <w:rPr>
          <w:rFonts w:hint="eastAsia"/>
          <w:color w:val="000000"/>
          <w:sz w:val="21"/>
          <w:szCs w:val="21"/>
        </w:rPr>
        <w:t xml:space="preserve">　この要綱に定めるもののほか、補助金の交付に関して必要な事項は、</w:t>
      </w:r>
      <w:r w:rsidR="00381704" w:rsidRPr="00FE3960">
        <w:rPr>
          <w:rFonts w:hint="eastAsia"/>
          <w:color w:val="000000"/>
          <w:sz w:val="21"/>
          <w:szCs w:val="21"/>
        </w:rPr>
        <w:t>推進協議会長が</w:t>
      </w:r>
      <w:r w:rsidRPr="00FE3960">
        <w:rPr>
          <w:rFonts w:hint="eastAsia"/>
          <w:color w:val="000000"/>
          <w:sz w:val="21"/>
          <w:szCs w:val="21"/>
        </w:rPr>
        <w:t>別に定める</w:t>
      </w:r>
      <w:r w:rsidR="00C743E8">
        <w:rPr>
          <w:rFonts w:hint="eastAsia"/>
          <w:color w:val="000000"/>
          <w:sz w:val="21"/>
          <w:szCs w:val="21"/>
        </w:rPr>
        <w:t>。</w:t>
      </w:r>
    </w:p>
    <w:p w:rsidR="00C743E8" w:rsidRDefault="00C743E8" w:rsidP="00C743E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color w:val="000000"/>
          <w:sz w:val="21"/>
          <w:szCs w:val="21"/>
        </w:rPr>
      </w:pPr>
    </w:p>
    <w:p w:rsidR="00C743E8" w:rsidRDefault="00C743E8" w:rsidP="00C743E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00" w:left="275"/>
        <w:textAlignment w:val="baseline"/>
        <w:rPr>
          <w:color w:val="000000"/>
          <w:sz w:val="21"/>
          <w:szCs w:val="21"/>
        </w:rPr>
      </w:pPr>
      <w:r>
        <w:rPr>
          <w:rFonts w:hint="eastAsia"/>
          <w:color w:val="000000"/>
          <w:sz w:val="21"/>
          <w:szCs w:val="21"/>
        </w:rPr>
        <w:t>附　則</w:t>
      </w:r>
    </w:p>
    <w:p w:rsidR="00C743E8" w:rsidRDefault="00C743E8" w:rsidP="00C743E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74" w:hanging="272"/>
        <w:textAlignment w:val="baseline"/>
        <w:rPr>
          <w:color w:val="000000"/>
          <w:sz w:val="21"/>
          <w:szCs w:val="21"/>
        </w:rPr>
      </w:pPr>
      <w:r>
        <w:rPr>
          <w:rFonts w:hint="eastAsia"/>
          <w:color w:val="000000"/>
          <w:sz w:val="21"/>
          <w:szCs w:val="21"/>
        </w:rPr>
        <w:t>この要綱は、平成27年４月１日から施行する。</w:t>
      </w:r>
    </w:p>
    <w:p w:rsidR="00630A03" w:rsidRPr="00FE3960" w:rsidRDefault="00630A03" w:rsidP="0096113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color w:val="000000"/>
          <w:position w:val="1"/>
          <w:sz w:val="22"/>
          <w:szCs w:val="22"/>
        </w:rPr>
      </w:pPr>
      <w:bookmarkStart w:id="0" w:name="_GoBack"/>
      <w:bookmarkEnd w:id="0"/>
    </w:p>
    <w:sectPr w:rsidR="00630A03" w:rsidRPr="00FE3960">
      <w:footerReference w:type="even" r:id="rId7"/>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13" w:rsidRDefault="00923E13">
      <w:r>
        <w:separator/>
      </w:r>
    </w:p>
  </w:endnote>
  <w:endnote w:type="continuationSeparator" w:id="0">
    <w:p w:rsidR="00923E13" w:rsidRDefault="0092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E6" w:rsidRDefault="00FE18E6" w:rsidP="00965DED">
    <w:pPr>
      <w:pStyle w:val="a3"/>
      <w:framePr w:wrap="around" w:vAnchor="text" w:hAnchor="margin" w:xAlign="center" w:y="1"/>
      <w:rPr>
        <w:rStyle w:val="a5"/>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FE18E6" w:rsidRDefault="00FE18E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13" w:rsidRDefault="00923E13">
      <w:pPr>
        <w:rPr>
          <w:rFonts w:cs="Times New Roman"/>
        </w:rPr>
      </w:pPr>
      <w:r>
        <w:rPr>
          <w:rFonts w:cs="Times New Roman"/>
          <w:sz w:val="2"/>
          <w:szCs w:val="2"/>
        </w:rPr>
        <w:continuationSeparator/>
      </w:r>
    </w:p>
  </w:footnote>
  <w:footnote w:type="continuationSeparator" w:id="0">
    <w:p w:rsidR="00923E13" w:rsidRDefault="00923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75"/>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B"/>
    <w:rsid w:val="00011D9F"/>
    <w:rsid w:val="00013219"/>
    <w:rsid w:val="000409D6"/>
    <w:rsid w:val="00094A35"/>
    <w:rsid w:val="000959C4"/>
    <w:rsid w:val="000A41A8"/>
    <w:rsid w:val="0013757F"/>
    <w:rsid w:val="00152C97"/>
    <w:rsid w:val="00263847"/>
    <w:rsid w:val="00277422"/>
    <w:rsid w:val="00371832"/>
    <w:rsid w:val="00381704"/>
    <w:rsid w:val="003A6ABE"/>
    <w:rsid w:val="004B0AE5"/>
    <w:rsid w:val="00523FD4"/>
    <w:rsid w:val="005638D4"/>
    <w:rsid w:val="00572650"/>
    <w:rsid w:val="005C45E2"/>
    <w:rsid w:val="005C4768"/>
    <w:rsid w:val="0060206B"/>
    <w:rsid w:val="006202E6"/>
    <w:rsid w:val="00630A03"/>
    <w:rsid w:val="006755FC"/>
    <w:rsid w:val="006871C1"/>
    <w:rsid w:val="006D6310"/>
    <w:rsid w:val="00703FEA"/>
    <w:rsid w:val="00732D8F"/>
    <w:rsid w:val="00733AD9"/>
    <w:rsid w:val="0075571D"/>
    <w:rsid w:val="007B2DC2"/>
    <w:rsid w:val="007D352E"/>
    <w:rsid w:val="007E1D4A"/>
    <w:rsid w:val="007F5185"/>
    <w:rsid w:val="00843F50"/>
    <w:rsid w:val="008A3E57"/>
    <w:rsid w:val="008B275A"/>
    <w:rsid w:val="008C69BA"/>
    <w:rsid w:val="008D52CA"/>
    <w:rsid w:val="008F0138"/>
    <w:rsid w:val="00920E73"/>
    <w:rsid w:val="00923E13"/>
    <w:rsid w:val="00944842"/>
    <w:rsid w:val="00947277"/>
    <w:rsid w:val="0096113F"/>
    <w:rsid w:val="00965DED"/>
    <w:rsid w:val="00980C01"/>
    <w:rsid w:val="009D2781"/>
    <w:rsid w:val="009E243E"/>
    <w:rsid w:val="00A049BA"/>
    <w:rsid w:val="00A63ADD"/>
    <w:rsid w:val="00A9563B"/>
    <w:rsid w:val="00AD09A8"/>
    <w:rsid w:val="00B237DB"/>
    <w:rsid w:val="00B44C3D"/>
    <w:rsid w:val="00B53449"/>
    <w:rsid w:val="00B762AA"/>
    <w:rsid w:val="00B81E6A"/>
    <w:rsid w:val="00BA0846"/>
    <w:rsid w:val="00BC3171"/>
    <w:rsid w:val="00C41A3D"/>
    <w:rsid w:val="00C6592E"/>
    <w:rsid w:val="00C743E8"/>
    <w:rsid w:val="00C93FC4"/>
    <w:rsid w:val="00CA6934"/>
    <w:rsid w:val="00D07B0B"/>
    <w:rsid w:val="00D43C11"/>
    <w:rsid w:val="00D647D9"/>
    <w:rsid w:val="00D9584C"/>
    <w:rsid w:val="00DA566C"/>
    <w:rsid w:val="00DD276A"/>
    <w:rsid w:val="00E0256C"/>
    <w:rsid w:val="00E04681"/>
    <w:rsid w:val="00E15894"/>
    <w:rsid w:val="00E34170"/>
    <w:rsid w:val="00EF4FD4"/>
    <w:rsid w:val="00F13954"/>
    <w:rsid w:val="00F55F0C"/>
    <w:rsid w:val="00FB13D5"/>
    <w:rsid w:val="00FB784E"/>
    <w:rsid w:val="00FC5C0B"/>
    <w:rsid w:val="00FE18E6"/>
    <w:rsid w:val="00FE3960"/>
    <w:rsid w:val="00FF0F85"/>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18E6"/>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0"/>
      <w:sz w:val="24"/>
      <w:szCs w:val="24"/>
    </w:rPr>
  </w:style>
  <w:style w:type="character" w:styleId="a5">
    <w:name w:val="page number"/>
    <w:basedOn w:val="a0"/>
    <w:uiPriority w:val="99"/>
    <w:rsid w:val="00FE18E6"/>
    <w:rPr>
      <w:rFonts w:cs="Times New Roman"/>
    </w:rPr>
  </w:style>
  <w:style w:type="paragraph" w:styleId="a6">
    <w:name w:val="header"/>
    <w:basedOn w:val="a"/>
    <w:link w:val="a7"/>
    <w:uiPriority w:val="99"/>
    <w:unhideWhenUsed/>
    <w:rsid w:val="00DA566C"/>
    <w:pPr>
      <w:tabs>
        <w:tab w:val="center" w:pos="4252"/>
        <w:tab w:val="right" w:pos="8504"/>
      </w:tabs>
      <w:snapToGrid w:val="0"/>
    </w:pPr>
  </w:style>
  <w:style w:type="character" w:customStyle="1" w:styleId="a7">
    <w:name w:val="ヘッダー (文字)"/>
    <w:basedOn w:val="a0"/>
    <w:link w:val="a6"/>
    <w:uiPriority w:val="99"/>
    <w:locked/>
    <w:rsid w:val="00DA566C"/>
    <w:rPr>
      <w:rFonts w:ascii="ＭＳ 明朝" w:cs="ＭＳ 明朝"/>
      <w:kern w:val="0"/>
      <w:sz w:val="24"/>
      <w:szCs w:val="24"/>
    </w:rPr>
  </w:style>
  <w:style w:type="paragraph" w:styleId="a8">
    <w:name w:val="Balloon Text"/>
    <w:basedOn w:val="a"/>
    <w:link w:val="a9"/>
    <w:uiPriority w:val="99"/>
    <w:semiHidden/>
    <w:unhideWhenUsed/>
    <w:rsid w:val="00EF4FD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F4FD4"/>
    <w:rPr>
      <w:rFonts w:asciiTheme="majorHAnsi" w:eastAsiaTheme="majorEastAsia" w:hAnsiTheme="majorHAnsi" w:cs="Times New Roman"/>
      <w:kern w:val="0"/>
      <w:sz w:val="18"/>
      <w:szCs w:val="18"/>
    </w:rPr>
  </w:style>
  <w:style w:type="table" w:styleId="aa">
    <w:name w:val="Table Grid"/>
    <w:basedOn w:val="a1"/>
    <w:uiPriority w:val="59"/>
    <w:rsid w:val="00E04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18E6"/>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0"/>
      <w:sz w:val="24"/>
      <w:szCs w:val="24"/>
    </w:rPr>
  </w:style>
  <w:style w:type="character" w:styleId="a5">
    <w:name w:val="page number"/>
    <w:basedOn w:val="a0"/>
    <w:uiPriority w:val="99"/>
    <w:rsid w:val="00FE18E6"/>
    <w:rPr>
      <w:rFonts w:cs="Times New Roman"/>
    </w:rPr>
  </w:style>
  <w:style w:type="paragraph" w:styleId="a6">
    <w:name w:val="header"/>
    <w:basedOn w:val="a"/>
    <w:link w:val="a7"/>
    <w:uiPriority w:val="99"/>
    <w:unhideWhenUsed/>
    <w:rsid w:val="00DA566C"/>
    <w:pPr>
      <w:tabs>
        <w:tab w:val="center" w:pos="4252"/>
        <w:tab w:val="right" w:pos="8504"/>
      </w:tabs>
      <w:snapToGrid w:val="0"/>
    </w:pPr>
  </w:style>
  <w:style w:type="character" w:customStyle="1" w:styleId="a7">
    <w:name w:val="ヘッダー (文字)"/>
    <w:basedOn w:val="a0"/>
    <w:link w:val="a6"/>
    <w:uiPriority w:val="99"/>
    <w:locked/>
    <w:rsid w:val="00DA566C"/>
    <w:rPr>
      <w:rFonts w:ascii="ＭＳ 明朝" w:cs="ＭＳ 明朝"/>
      <w:kern w:val="0"/>
      <w:sz w:val="24"/>
      <w:szCs w:val="24"/>
    </w:rPr>
  </w:style>
  <w:style w:type="paragraph" w:styleId="a8">
    <w:name w:val="Balloon Text"/>
    <w:basedOn w:val="a"/>
    <w:link w:val="a9"/>
    <w:uiPriority w:val="99"/>
    <w:semiHidden/>
    <w:unhideWhenUsed/>
    <w:rsid w:val="00EF4FD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F4FD4"/>
    <w:rPr>
      <w:rFonts w:asciiTheme="majorHAnsi" w:eastAsiaTheme="majorEastAsia" w:hAnsiTheme="majorHAnsi" w:cs="Times New Roman"/>
      <w:kern w:val="0"/>
      <w:sz w:val="18"/>
      <w:szCs w:val="18"/>
    </w:rPr>
  </w:style>
  <w:style w:type="table" w:styleId="aa">
    <w:name w:val="Table Grid"/>
    <w:basedOn w:val="a1"/>
    <w:uiPriority w:val="59"/>
    <w:rsid w:val="00E04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3541</Words>
  <Characters>152</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兵庫県</cp:lastModifiedBy>
  <cp:revision>13</cp:revision>
  <cp:lastPrinted>2015-04-17T01:08:00Z</cp:lastPrinted>
  <dcterms:created xsi:type="dcterms:W3CDTF">2015-04-13T04:46:00Z</dcterms:created>
  <dcterms:modified xsi:type="dcterms:W3CDTF">2016-11-01T08:17:00Z</dcterms:modified>
</cp:coreProperties>
</file>